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866"/>
        <w:gridCol w:w="914"/>
        <w:gridCol w:w="2648"/>
        <w:gridCol w:w="1447"/>
        <w:gridCol w:w="2246"/>
      </w:tblGrid>
      <w:tr w:rsidR="003A65A0" w14:paraId="413A868B" w14:textId="77777777" w:rsidTr="00E97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13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13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394D07B6" w:rsidR="003A65A0" w:rsidRDefault="000950A1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6F245C">
              <w:t>9</w:t>
            </w:r>
            <w:r w:rsidR="00816E03">
              <w:t>/0</w:t>
            </w:r>
            <w:r w:rsidR="005E4988">
              <w:t>8</w:t>
            </w:r>
            <w:r w:rsidR="00816E03">
              <w:t>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</w:tcPr>
          <w:p w14:paraId="50F7F5F8" w14:textId="7887C186" w:rsidR="003A65A0" w:rsidRDefault="006F245C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</w:tr>
      <w:tr w:rsidR="003A65A0" w:rsidRPr="003A65A0" w14:paraId="0A0021D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421E91F7" w14:textId="7507E35A" w:rsidR="003A65A0" w:rsidRPr="00C12E6C" w:rsidRDefault="006F245C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Finalizar la aplicación de la prueba para analizar los resultados y comenzar el proceso de intervención con el paciente</w:t>
            </w:r>
            <w:r w:rsidR="00C347CB">
              <w:rPr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264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6B6C7A56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9742B5">
              <w:t>3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04FC2144" w14:textId="1954B2CC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ED2F48">
              <w:t>l paciente</w:t>
            </w:r>
            <w:r>
              <w:t>.</w:t>
            </w:r>
            <w:r w:rsidR="00ED2F48">
              <w:t xml:space="preserve"> Se le preguntará cómo se </w:t>
            </w:r>
            <w:r w:rsidR="009742B5">
              <w:t>siente y si está listo para comenzar.</w:t>
            </w:r>
          </w:p>
        </w:tc>
        <w:tc>
          <w:tcPr>
            <w:tcW w:w="2264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42B5" w14:paraId="49AE2D3D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0F4E6688" w14:textId="355974B7" w:rsidR="009742B5" w:rsidRDefault="009742B5" w:rsidP="003A65A0">
            <w:pPr>
              <w:pStyle w:val="EstiloPS"/>
              <w:spacing w:line="276" w:lineRule="auto"/>
              <w:jc w:val="center"/>
            </w:pPr>
            <w:r>
              <w:t>Concentración (9 minutos)</w:t>
            </w:r>
          </w:p>
        </w:tc>
        <w:tc>
          <w:tcPr>
            <w:tcW w:w="5090" w:type="dxa"/>
            <w:gridSpan w:val="3"/>
          </w:tcPr>
          <w:p w14:paraId="4DC01F82" w14:textId="16F7D127" w:rsidR="009742B5" w:rsidRDefault="009742B5" w:rsidP="00ED2F4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comenzará realizando</w:t>
            </w:r>
            <w:r w:rsidR="001354B1">
              <w:t xml:space="preserve"> origami, se le pedirá que tenga hojas de papel y se irá dando las instrucciones de cómo se dobl</w:t>
            </w:r>
            <w:r w:rsidR="00E328E1">
              <w:t xml:space="preserve">a la hoja para </w:t>
            </w:r>
            <w:r w:rsidR="00E36058">
              <w:t>formar la figura</w:t>
            </w:r>
            <w:r w:rsidR="008B2AE6">
              <w:t>.</w:t>
            </w:r>
          </w:p>
        </w:tc>
        <w:tc>
          <w:tcPr>
            <w:tcW w:w="2264" w:type="dxa"/>
          </w:tcPr>
          <w:p w14:paraId="5E85AF97" w14:textId="788ACBF2" w:rsidR="008B2AE6" w:rsidRDefault="008B2AE6" w:rsidP="00E3605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Hoja</w:t>
            </w:r>
          </w:p>
        </w:tc>
      </w:tr>
      <w:tr w:rsidR="00E606F0" w14:paraId="0ABDC6C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37A9FB4E" w14:textId="66AB8590" w:rsidR="00E606F0" w:rsidRDefault="000950A1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Evaluación</w:t>
            </w:r>
          </w:p>
          <w:p w14:paraId="388E82F0" w14:textId="5FCD8D45" w:rsidR="00E606F0" w:rsidRPr="003A65A0" w:rsidRDefault="00043552" w:rsidP="00043552">
            <w:pPr>
              <w:pStyle w:val="EstiloPS"/>
              <w:numPr>
                <w:ilvl w:val="0"/>
                <w:numId w:val="2"/>
              </w:numPr>
              <w:spacing w:line="276" w:lineRule="auto"/>
              <w:jc w:val="center"/>
              <w:rPr>
                <w:b w:val="0"/>
              </w:rPr>
            </w:pPr>
            <w:r>
              <w:t>minutos</w:t>
            </w:r>
            <w:r w:rsidR="00E606F0">
              <w:t>)</w:t>
            </w:r>
          </w:p>
        </w:tc>
        <w:tc>
          <w:tcPr>
            <w:tcW w:w="5090" w:type="dxa"/>
            <w:gridSpan w:val="3"/>
          </w:tcPr>
          <w:p w14:paraId="77E5C907" w14:textId="77777777" w:rsidR="00043552" w:rsidRDefault="00C347CB" w:rsidP="00043552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</w:t>
            </w:r>
            <w:r w:rsidR="00E36058">
              <w:t>finalizará la aplicación del</w:t>
            </w:r>
            <w:r>
              <w:t xml:space="preserve"> screening realizado por la psicopedagoga.</w:t>
            </w:r>
            <w:r w:rsidR="0081781D">
              <w:t xml:space="preserve"> Se finalizará la aplicación de las áreas:</w:t>
            </w:r>
          </w:p>
          <w:p w14:paraId="236221DD" w14:textId="7CB4FDAB" w:rsidR="00043552" w:rsidRPr="00043552" w:rsidRDefault="00043552" w:rsidP="00043552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43552">
              <w:rPr>
                <w:rFonts w:eastAsia="Arial" w:cs="Arial"/>
                <w:iCs/>
                <w:color w:val="000000" w:themeColor="text1"/>
              </w:rPr>
              <w:t>Memoria y Atención: laberintos de nivel medio.</w:t>
            </w:r>
          </w:p>
          <w:p w14:paraId="06B9D1FD" w14:textId="5F3EC115" w:rsidR="00043552" w:rsidRPr="00043552" w:rsidRDefault="00043552" w:rsidP="00043552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iCs/>
                <w:color w:val="000000" w:themeColor="text1"/>
              </w:rPr>
            </w:pPr>
            <w:r w:rsidRPr="00043552">
              <w:rPr>
                <w:rFonts w:ascii="Arial" w:eastAsia="Arial" w:hAnsi="Arial" w:cs="Arial"/>
                <w:iCs/>
                <w:color w:val="000000" w:themeColor="text1"/>
              </w:rPr>
              <w:t>Razonamiento: reconocimiento de la figura que hace falta para completar el recuadro</w:t>
            </w:r>
            <w:r w:rsidR="00C2705C">
              <w:rPr>
                <w:rFonts w:ascii="Arial" w:eastAsia="Arial" w:hAnsi="Arial" w:cs="Arial"/>
                <w:iCs/>
                <w:color w:val="000000" w:themeColor="text1"/>
              </w:rPr>
              <w:t xml:space="preserve"> </w:t>
            </w:r>
            <w:r w:rsidRPr="00043552">
              <w:rPr>
                <w:rFonts w:ascii="Arial" w:eastAsia="Arial" w:hAnsi="Arial" w:cs="Arial"/>
                <w:iCs/>
                <w:color w:val="000000" w:themeColor="text1"/>
              </w:rPr>
              <w:t>y análisis de una frase que describe o no una imagen.</w:t>
            </w:r>
          </w:p>
          <w:p w14:paraId="21B97AF4" w14:textId="77777777" w:rsidR="00043552" w:rsidRPr="00043552" w:rsidRDefault="00043552" w:rsidP="00043552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iCs/>
                <w:color w:val="000000" w:themeColor="text1"/>
              </w:rPr>
            </w:pPr>
            <w:r w:rsidRPr="00043552">
              <w:rPr>
                <w:rFonts w:ascii="Arial" w:eastAsia="Arial" w:hAnsi="Arial" w:cs="Arial"/>
                <w:iCs/>
                <w:color w:val="000000" w:themeColor="text1"/>
              </w:rPr>
              <w:t>Lectura: lectura de dos cuentos y luego responder preguntas de cada uno y reconocimiento de la palabra escrita correctamente.</w:t>
            </w:r>
          </w:p>
          <w:p w14:paraId="4E420123" w14:textId="3DE11621" w:rsidR="00043552" w:rsidRDefault="00043552" w:rsidP="00043552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Arial" w:cs="Arial"/>
                <w:iCs/>
                <w:color w:val="000000" w:themeColor="text1"/>
              </w:rPr>
              <w:t>Matemáticas: operaciones matemáticas; reconocimiento de fracciones; orden de dígitos y problemas</w:t>
            </w:r>
          </w:p>
        </w:tc>
        <w:tc>
          <w:tcPr>
            <w:tcW w:w="2264" w:type="dxa"/>
          </w:tcPr>
          <w:p w14:paraId="598E5716" w14:textId="77777777" w:rsidR="00E606F0" w:rsidRDefault="00C347CB" w:rsidP="00ED2F4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Screening</w:t>
            </w:r>
          </w:p>
          <w:p w14:paraId="76BDF16B" w14:textId="77777777" w:rsidR="00C347CB" w:rsidRDefault="00C347CB" w:rsidP="00C347CB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Lápiz</w:t>
            </w:r>
          </w:p>
          <w:p w14:paraId="2232DB5F" w14:textId="77777777" w:rsidR="00C347CB" w:rsidRDefault="00C347CB" w:rsidP="00C347CB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Borrador</w:t>
            </w:r>
          </w:p>
          <w:p w14:paraId="55326E49" w14:textId="3CAAADF4" w:rsidR="0081781D" w:rsidRDefault="0081781D" w:rsidP="00C347CB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Lapicero</w:t>
            </w:r>
          </w:p>
        </w:tc>
      </w:tr>
      <w:tr w:rsidR="003A65A0" w14:paraId="734CD947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38C07DCF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9742B5">
              <w:t>3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F3FF81C" w14:textId="78190BE2" w:rsidR="003A65A0" w:rsidRDefault="00E606F0" w:rsidP="00B2355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despedirá de</w:t>
            </w:r>
            <w:r w:rsidR="00ED2F48">
              <w:t>l paciente y se le comentará que se espera verlo la siguiente semana</w:t>
            </w:r>
            <w:r>
              <w:t>.</w:t>
            </w:r>
          </w:p>
        </w:tc>
        <w:tc>
          <w:tcPr>
            <w:tcW w:w="2264" w:type="dxa"/>
          </w:tcPr>
          <w:p w14:paraId="641E23B6" w14:textId="5AD3B140" w:rsidR="003A65A0" w:rsidRDefault="003A65A0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5A0" w:rsidRPr="003A65A0" w14:paraId="2CCC6C8B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lastRenderedPageBreak/>
              <w:t>PLAN PARALELO</w:t>
            </w:r>
          </w:p>
        </w:tc>
        <w:tc>
          <w:tcPr>
            <w:tcW w:w="2264" w:type="dxa"/>
          </w:tcPr>
          <w:p w14:paraId="1C2E06E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4683254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232C63A0" w:rsidR="003A65A0" w:rsidRPr="00ED2F48" w:rsidRDefault="00C347CB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  <w:tc>
          <w:tcPr>
            <w:tcW w:w="2264" w:type="dxa"/>
          </w:tcPr>
          <w:p w14:paraId="208F4C20" w14:textId="78F6A353" w:rsidR="00C75AB1" w:rsidRDefault="00C347CB" w:rsidP="000950A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3A65A0" w:rsidRPr="003A65A0" w14:paraId="1B3E4065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1C5F9E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3A65A0" w14:paraId="333EB150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3E3931F7" w14:textId="322B06D9" w:rsidR="003A65A0" w:rsidRPr="00C12E6C" w:rsidRDefault="00C347CB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Basándose en los resultados del screening, se analizará en qué área se debe intervenir en las siguientes sesiones.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E2DF7" w14:textId="77777777" w:rsidR="008A0378" w:rsidRDefault="008A0378" w:rsidP="00965C33">
      <w:pPr>
        <w:spacing w:after="0" w:line="240" w:lineRule="auto"/>
      </w:pPr>
      <w:r>
        <w:separator/>
      </w:r>
    </w:p>
  </w:endnote>
  <w:endnote w:type="continuationSeparator" w:id="0">
    <w:p w14:paraId="0830D11E" w14:textId="77777777" w:rsidR="008A0378" w:rsidRDefault="008A037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5B8E1" w14:textId="77777777" w:rsidR="008A0378" w:rsidRDefault="008A0378" w:rsidP="00965C33">
      <w:pPr>
        <w:spacing w:after="0" w:line="240" w:lineRule="auto"/>
      </w:pPr>
      <w:r>
        <w:separator/>
      </w:r>
    </w:p>
  </w:footnote>
  <w:footnote w:type="continuationSeparator" w:id="0">
    <w:p w14:paraId="1D11CE74" w14:textId="77777777" w:rsidR="008A0378" w:rsidRDefault="008A037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43552"/>
    <w:rsid w:val="00084EDD"/>
    <w:rsid w:val="000950A1"/>
    <w:rsid w:val="000D2F4E"/>
    <w:rsid w:val="00107B47"/>
    <w:rsid w:val="001354B1"/>
    <w:rsid w:val="001A370D"/>
    <w:rsid w:val="0025416E"/>
    <w:rsid w:val="002943A3"/>
    <w:rsid w:val="003A65A0"/>
    <w:rsid w:val="003B1070"/>
    <w:rsid w:val="0045620B"/>
    <w:rsid w:val="004852E1"/>
    <w:rsid w:val="00587DA2"/>
    <w:rsid w:val="005E4988"/>
    <w:rsid w:val="0060257A"/>
    <w:rsid w:val="00662296"/>
    <w:rsid w:val="006F245C"/>
    <w:rsid w:val="006F4868"/>
    <w:rsid w:val="0077723F"/>
    <w:rsid w:val="007E3FCD"/>
    <w:rsid w:val="00816E03"/>
    <w:rsid w:val="0081781D"/>
    <w:rsid w:val="008A0378"/>
    <w:rsid w:val="008B2AE6"/>
    <w:rsid w:val="00910044"/>
    <w:rsid w:val="009328F6"/>
    <w:rsid w:val="00965C33"/>
    <w:rsid w:val="009742B5"/>
    <w:rsid w:val="00B2355E"/>
    <w:rsid w:val="00BB6BA1"/>
    <w:rsid w:val="00C12E6C"/>
    <w:rsid w:val="00C2705C"/>
    <w:rsid w:val="00C347CB"/>
    <w:rsid w:val="00C75AB1"/>
    <w:rsid w:val="00D652BD"/>
    <w:rsid w:val="00D836AD"/>
    <w:rsid w:val="00DB6ABC"/>
    <w:rsid w:val="00DC0602"/>
    <w:rsid w:val="00E328E1"/>
    <w:rsid w:val="00E36058"/>
    <w:rsid w:val="00E606F0"/>
    <w:rsid w:val="00E94F58"/>
    <w:rsid w:val="00E97E30"/>
    <w:rsid w:val="00ED2F48"/>
    <w:rsid w:val="00F60486"/>
    <w:rsid w:val="00FC0C5D"/>
    <w:rsid w:val="00FE45CE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6</cp:revision>
  <dcterms:created xsi:type="dcterms:W3CDTF">2021-08-10T04:38:00Z</dcterms:created>
  <dcterms:modified xsi:type="dcterms:W3CDTF">2021-08-18T03:58:00Z</dcterms:modified>
</cp:coreProperties>
</file>