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Beatriz Mijangos </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S.A.D</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25/08/2021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color w:val="000000"/>
                <w:rtl w:val="0"/>
              </w:rPr>
              <w:t xml:space="preserve">Disminuir problemas conductuales y emocionales en una adolescente de 14 años a raíz de la separación con su progenitora. </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Ayudar a la paciente a identificar y </w:t>
            </w:r>
            <w:r w:rsidDel="00000000" w:rsidR="00000000" w:rsidRPr="00000000">
              <w:rPr>
                <w:rFonts w:ascii="Arial" w:cs="Arial" w:eastAsia="Arial" w:hAnsi="Arial"/>
                <w:rtl w:val="0"/>
              </w:rPr>
              <w:t xml:space="preserve">expresar</w:t>
            </w:r>
            <w:r w:rsidDel="00000000" w:rsidR="00000000" w:rsidRPr="00000000">
              <w:rPr>
                <w:rFonts w:ascii="Arial" w:cs="Arial" w:eastAsia="Arial" w:hAnsi="Arial"/>
                <w:color w:val="000000"/>
                <w:rtl w:val="0"/>
              </w:rPr>
              <w:t xml:space="preserve"> las emociones de forma adecuada.</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Identificación de las emociones básicas: Alegría, tristeza, enfado, </w:t>
            </w:r>
            <w:r w:rsidDel="00000000" w:rsidR="00000000" w:rsidRPr="00000000">
              <w:rPr>
                <w:rFonts w:ascii="Arial" w:cs="Arial" w:eastAsia="Arial" w:hAnsi="Arial"/>
                <w:rtl w:val="0"/>
              </w:rPr>
              <w:t xml:space="preserve">miedo y asco</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Expresión de emociones.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Aceptación de las propias emociones. </w:t>
            </w:r>
          </w:p>
        </w:tc>
      </w:tr>
      <w:tr>
        <w:trPr>
          <w:cantSplit w:val="0"/>
          <w:tblHeader w:val="0"/>
        </w:trPr>
        <w:tc>
          <w:tcPr>
            <w:gridSpan w:val="3"/>
            <w:shd w:fill="943734"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Asimismo, se indaga qué tal estuvo su semana y cómo se sintió durante la misma. </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Desarrollo de la sesión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Adivina cómo me siento.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actividad se puede dividir en dos tiempos. Durante el primer tiempo, la terapeuta deberá explicar a la paciente por qué una persona está triste, contenta, enfadada, etc. Para ello, deberá usar fotografías que tendrá que mostrarle a la paciente. Se deberá resaltar la importancia que tiene que mostrar correctamente los sentimientos.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Durante el segundo tiempo de la actividad, se propondrán las siguientes situaciones, relacionadas con las ocho emociones explicadas anteriormente. La paciente debera de decir cuáles son los sentimientos que creen que tendrán los protagonistas: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1: María ha suspendido un examen que creía que iba a aprobar, ¿Cómo crees que se sentirá María?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2: El profesor está hablando en clase sobre los romanos y a Rubén no le gusta mucho este tema, ¿Cómo crees que se sentirá?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3: Los vecinos de Cristian no paran de hacer ruido y no puede concentrarse para estudiar, ¿Cómo se sentirá Cristian?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4: A Paola le han regalado el cuaderno de mariposas que quería ¿Cómo se sentirá?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5: Claudia es una niña a la que le gusta mucho hablar sobre los animales del mar. Hoy precisamente en clase, su profesora ha dado este tema. ¿Cómo se sentirá?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6: Raúl se ha tropezado delante de una niña que le gusta mucho. ¿Cómo crees que se sentirá?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7: Elena es una niña a la que no le gustan las alturas. Hoy ha tenido que pasar andando con su papá por un puente muy largo. ¿Cómo crees que se sentirá?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Situación 8: Carmen ha visto un vídeo en el que un bebé era capaz de leer una palabra escrita. ¿Cómo crees que se habrá sentido Carmen? </w:t>
            </w:r>
          </w:p>
          <w:p w:rsidR="00000000" w:rsidDel="00000000" w:rsidP="00000000" w:rsidRDefault="00000000" w:rsidRPr="00000000" w14:paraId="0000003F">
            <w:pPr>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Así mismo se tomará 10 min al finalizar la sesión para poder hablar con la abuelita de la paciente para indagar sobre la situación que está presentando la paciente a </w:t>
            </w:r>
            <w:r w:rsidDel="00000000" w:rsidR="00000000" w:rsidRPr="00000000">
              <w:rPr>
                <w:rFonts w:ascii="Arial" w:cs="Arial" w:eastAsia="Arial" w:hAnsi="Arial"/>
                <w:highlight w:val="white"/>
                <w:rtl w:val="0"/>
              </w:rPr>
              <w:t xml:space="preserve">raíz</w:t>
            </w:r>
            <w:r w:rsidDel="00000000" w:rsidR="00000000" w:rsidRPr="00000000">
              <w:rPr>
                <w:rFonts w:ascii="Arial" w:cs="Arial" w:eastAsia="Arial" w:hAnsi="Arial"/>
                <w:color w:val="000000"/>
                <w:highlight w:val="white"/>
                <w:rtl w:val="0"/>
              </w:rPr>
              <w:t xml:space="preserve"> de la pelea con su mamá. </w:t>
            </w:r>
          </w:p>
          <w:p w:rsidR="00000000" w:rsidDel="00000000" w:rsidP="00000000" w:rsidRDefault="00000000" w:rsidRPr="00000000" w14:paraId="00000040">
            <w:pPr>
              <w:rPr>
                <w:rFonts w:ascii="Arial" w:cs="Arial" w:eastAsia="Arial" w:hAnsi="Arial"/>
                <w:color w:val="000000"/>
                <w:highlight w:val="whit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Cierre de la sesión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dará una retroalimentación sobre la sesión y se le brindará tiempo a la paciente para que pueda expresar lo que más le gusto de la sesión. </w:t>
            </w:r>
          </w:p>
        </w:tc>
        <w:tc>
          <w:tcPr>
            <w:gridSpan w:val="2"/>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Presentación</w:t>
            </w:r>
            <w:r w:rsidDel="00000000" w:rsidR="00000000" w:rsidRPr="00000000">
              <w:rPr>
                <w:rFonts w:ascii="Arial" w:cs="Arial" w:eastAsia="Arial" w:hAnsi="Arial"/>
                <w:color w:val="000000"/>
                <w:rtl w:val="0"/>
              </w:rPr>
              <w:t xml:space="preserve"> con </w:t>
            </w:r>
            <w:r w:rsidDel="00000000" w:rsidR="00000000" w:rsidRPr="00000000">
              <w:rPr>
                <w:rFonts w:ascii="Arial" w:cs="Arial" w:eastAsia="Arial" w:hAnsi="Arial"/>
                <w:rtl w:val="0"/>
              </w:rPr>
              <w:t xml:space="preserve">imágenes</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Video en Youtube de intensamente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https://www.youtube.com/watch?v=8j23IRUucKM</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Emociones </w:t>
            </w:r>
          </w:p>
        </w:tc>
      </w:tr>
      <w:tr>
        <w:trPr>
          <w:cantSplit w:val="0"/>
          <w:tblHeader w:val="0"/>
        </w:trPr>
        <w:tc>
          <w:tcPr>
            <w:gridSpan w:val="3"/>
            <w:shd w:fill="943734"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 aplica </w:t>
            </w:r>
          </w:p>
        </w:tc>
        <w:tc>
          <w:tcPr>
            <w:gridSpan w:val="2"/>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Identificación de las emociones básicas: Alegría, tristeza, enfado, asombro, vergüenza, miedo, aburrimiento e interés.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Expresión de emociones.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  Aceptación de las propias emociones.</w:t>
            </w: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NormalWeb">
    <w:name w:val="Normal (Web)"/>
    <w:basedOn w:val="Normal"/>
    <w:uiPriority w:val="99"/>
    <w:unhideWhenUsed w:val="1"/>
    <w:rsid w:val="00D1401F"/>
    <w:pPr>
      <w:spacing w:after="100" w:afterAutospacing="1" w:before="100" w:beforeAutospacing="1" w:line="240" w:lineRule="auto"/>
    </w:pPr>
    <w:rPr>
      <w:rFonts w:ascii="Times New Roman" w:cs="Times New Roman" w:eastAsia="Times New Roman" w:hAnsi="Times New Roman"/>
      <w:sz w:val="24"/>
      <w:szCs w:val="24"/>
      <w:lang w:eastAsia="es-MX"/>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789cKyVx8RdaQeu3Rs23VZ1CKQ==">AMUW2mVZ9ycX8r3kORJnfKiPavtT5vuuOg3DlpArrjWzoen3YWMlFKzEb6JyG/orGoAnI0OdIF5iOsnQWgIF/t0CQsLaV7gl1dW2awxfciV/9QVWXHyn54O3H8t4nc1ma/ljmxqqML9t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