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94" w:type="dxa"/>
        <w:tblInd w:w="-8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05"/>
        <w:gridCol w:w="2945"/>
        <w:gridCol w:w="1595"/>
        <w:gridCol w:w="369"/>
        <w:gridCol w:w="2180"/>
      </w:tblGrid>
      <w:tr w:rsidR="000C78F0" w:rsidTr="00AC11C6">
        <w:trPr>
          <w:trHeight w:val="537"/>
        </w:trPr>
        <w:tc>
          <w:tcPr>
            <w:tcW w:w="10194" w:type="dxa"/>
            <w:gridSpan w:val="5"/>
            <w:shd w:val="clear" w:color="auto" w:fill="943734"/>
            <w:vAlign w:val="center"/>
          </w:tcPr>
          <w:p w:rsidR="000C78F0" w:rsidRDefault="000C78F0" w:rsidP="00AC1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0C78F0" w:rsidTr="00AC11C6">
        <w:trPr>
          <w:trHeight w:val="537"/>
        </w:trPr>
        <w:tc>
          <w:tcPr>
            <w:tcW w:w="3105" w:type="dxa"/>
            <w:shd w:val="clear" w:color="auto" w:fill="C0504D"/>
            <w:vAlign w:val="center"/>
          </w:tcPr>
          <w:p w:rsidR="000C78F0" w:rsidRDefault="000C78F0" w:rsidP="00AC1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7088" w:type="dxa"/>
            <w:gridSpan w:val="4"/>
          </w:tcPr>
          <w:p w:rsidR="000C78F0" w:rsidRPr="00D07838" w:rsidRDefault="000C78F0" w:rsidP="00AC1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D07838">
              <w:rPr>
                <w:rFonts w:ascii="Arial" w:eastAsia="Arial" w:hAnsi="Arial" w:cs="Arial"/>
              </w:rPr>
              <w:t>Sofía Cortés Morales</w:t>
            </w:r>
          </w:p>
        </w:tc>
      </w:tr>
      <w:tr w:rsidR="000C78F0" w:rsidTr="00AC11C6">
        <w:trPr>
          <w:trHeight w:val="553"/>
        </w:trPr>
        <w:tc>
          <w:tcPr>
            <w:tcW w:w="3105" w:type="dxa"/>
            <w:shd w:val="clear" w:color="auto" w:fill="C0504D"/>
            <w:vAlign w:val="center"/>
          </w:tcPr>
          <w:p w:rsidR="000C78F0" w:rsidRDefault="000C78F0" w:rsidP="00AC1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Content/>
            </w:sdt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7088" w:type="dxa"/>
            <w:gridSpan w:val="4"/>
          </w:tcPr>
          <w:p w:rsidR="000C78F0" w:rsidRPr="00D07838" w:rsidRDefault="000C78F0" w:rsidP="00AC1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M.P.</w:t>
            </w:r>
          </w:p>
        </w:tc>
      </w:tr>
      <w:tr w:rsidR="000C78F0" w:rsidTr="00AC11C6">
        <w:trPr>
          <w:trHeight w:val="537"/>
        </w:trPr>
        <w:tc>
          <w:tcPr>
            <w:tcW w:w="3105" w:type="dxa"/>
            <w:shd w:val="clear" w:color="auto" w:fill="C0504D"/>
            <w:vAlign w:val="center"/>
          </w:tcPr>
          <w:p w:rsidR="000C78F0" w:rsidRDefault="000C78F0" w:rsidP="00AC1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945" w:type="dxa"/>
          </w:tcPr>
          <w:p w:rsidR="000C78F0" w:rsidRPr="00D07838" w:rsidRDefault="000C78F0" w:rsidP="000C78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03 de febrero, del 2022</w:t>
            </w:r>
          </w:p>
        </w:tc>
        <w:tc>
          <w:tcPr>
            <w:tcW w:w="1964" w:type="dxa"/>
            <w:gridSpan w:val="2"/>
            <w:shd w:val="clear" w:color="auto" w:fill="C0504D"/>
            <w:vAlign w:val="center"/>
          </w:tcPr>
          <w:p w:rsidR="000C78F0" w:rsidRDefault="000C78F0" w:rsidP="00AC1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2179" w:type="dxa"/>
          </w:tcPr>
          <w:p w:rsidR="000C78F0" w:rsidRDefault="000C78F0" w:rsidP="00AC1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0C78F0" w:rsidTr="00AC11C6">
        <w:trPr>
          <w:trHeight w:val="626"/>
        </w:trPr>
        <w:tc>
          <w:tcPr>
            <w:tcW w:w="3105" w:type="dxa"/>
            <w:shd w:val="clear" w:color="auto" w:fill="C0504D"/>
            <w:vAlign w:val="center"/>
          </w:tcPr>
          <w:p w:rsidR="000C78F0" w:rsidRDefault="000C78F0" w:rsidP="00AC1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7088" w:type="dxa"/>
            <w:gridSpan w:val="4"/>
            <w:vAlign w:val="center"/>
          </w:tcPr>
          <w:p w:rsidR="000C78F0" w:rsidRDefault="000C78F0" w:rsidP="00AC1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Valuar la situación psicológica de un niño de 10 años. </w:t>
            </w:r>
          </w:p>
        </w:tc>
      </w:tr>
      <w:tr w:rsidR="000C78F0" w:rsidTr="00AC11C6">
        <w:trPr>
          <w:trHeight w:val="537"/>
        </w:trPr>
        <w:tc>
          <w:tcPr>
            <w:tcW w:w="10194" w:type="dxa"/>
            <w:gridSpan w:val="5"/>
            <w:shd w:val="clear" w:color="auto" w:fill="943734"/>
          </w:tcPr>
          <w:p w:rsidR="000C78F0" w:rsidRDefault="000C78F0" w:rsidP="00AC1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0C78F0" w:rsidTr="00AC11C6">
        <w:trPr>
          <w:trHeight w:val="1391"/>
        </w:trPr>
        <w:tc>
          <w:tcPr>
            <w:tcW w:w="3105" w:type="dxa"/>
            <w:shd w:val="clear" w:color="auto" w:fill="C0504D"/>
            <w:vAlign w:val="center"/>
          </w:tcPr>
          <w:p w:rsidR="000C78F0" w:rsidRDefault="000C78F0" w:rsidP="00AC1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7088" w:type="dxa"/>
            <w:gridSpan w:val="4"/>
            <w:vAlign w:val="center"/>
          </w:tcPr>
          <w:p w:rsidR="000C78F0" w:rsidRPr="00D07838" w:rsidRDefault="000C78F0" w:rsidP="00AC1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Recolectar información mediante la Entrevista psicológica para Niños. La cual brinda información sobre la vida personal del paciente, su desarrollo académico, social, y las relaciones y dinámicas familiares, del paciente. </w:t>
            </w:r>
          </w:p>
        </w:tc>
      </w:tr>
      <w:tr w:rsidR="000C78F0" w:rsidTr="00AC11C6">
        <w:trPr>
          <w:trHeight w:val="822"/>
        </w:trPr>
        <w:tc>
          <w:tcPr>
            <w:tcW w:w="3105" w:type="dxa"/>
            <w:tcBorders>
              <w:bottom w:val="nil"/>
            </w:tcBorders>
            <w:shd w:val="clear" w:color="auto" w:fill="C0504D"/>
            <w:vAlign w:val="center"/>
          </w:tcPr>
          <w:p w:rsidR="000C78F0" w:rsidRDefault="000C78F0" w:rsidP="00AC1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7088" w:type="dxa"/>
            <w:gridSpan w:val="4"/>
            <w:vAlign w:val="center"/>
          </w:tcPr>
          <w:p w:rsidR="009F53D4" w:rsidRDefault="000C78F0" w:rsidP="00AC1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F33FC3">
              <w:rPr>
                <w:rFonts w:ascii="Arial" w:eastAsia="Arial" w:hAnsi="Arial" w:cs="Arial"/>
                <w:i/>
              </w:rPr>
              <w:t>Área familiar</w:t>
            </w:r>
            <w:r w:rsidR="009F53D4">
              <w:rPr>
                <w:rFonts w:ascii="Arial" w:eastAsia="Arial" w:hAnsi="Arial" w:cs="Arial"/>
              </w:rPr>
              <w:t xml:space="preserve">: Consiste en el análisis de las relaciones e interacciones del paciente con sus familiares. Tales como, sus padres, hermanos, otros familiares, conocidos o figuras que representen autoridad. Este análisis, cuenta con las dinámicas y problemáticas que hay entre el individuo y su familia. </w:t>
            </w:r>
          </w:p>
          <w:p w:rsidR="009F53D4" w:rsidRPr="009F53D4" w:rsidRDefault="000C78F0" w:rsidP="009F53D4">
            <w:pPr>
              <w:pStyle w:val="Sinespaciado"/>
              <w:rPr>
                <w:rFonts w:ascii="Arial" w:hAnsi="Arial" w:cs="Arial"/>
              </w:rPr>
            </w:pPr>
            <w:r w:rsidRPr="009F53D4">
              <w:rPr>
                <w:rFonts w:ascii="Arial" w:hAnsi="Arial" w:cs="Arial"/>
                <w:i/>
              </w:rPr>
              <w:t>Área social</w:t>
            </w:r>
            <w:r w:rsidRPr="009F53D4">
              <w:rPr>
                <w:rFonts w:ascii="Arial" w:hAnsi="Arial" w:cs="Arial"/>
              </w:rPr>
              <w:t xml:space="preserve">: </w:t>
            </w:r>
            <w:r w:rsidR="009F53D4">
              <w:rPr>
                <w:rFonts w:ascii="Arial" w:hAnsi="Arial" w:cs="Arial"/>
              </w:rPr>
              <w:t xml:space="preserve">Las interacciones que el paciente tiene con otras personas, las cuales se pueden dar mediante los intereses, opiniones y creencias similares o diferentes. </w:t>
            </w:r>
          </w:p>
          <w:p w:rsidR="009F53D4" w:rsidRDefault="000C78F0" w:rsidP="009F53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0C78F0">
              <w:rPr>
                <w:rFonts w:ascii="Arial" w:eastAsia="Arial" w:hAnsi="Arial" w:cs="Arial"/>
                <w:i/>
              </w:rPr>
              <w:t>Área académica</w:t>
            </w:r>
            <w:r>
              <w:rPr>
                <w:rFonts w:ascii="Arial" w:eastAsia="Arial" w:hAnsi="Arial" w:cs="Arial"/>
              </w:rPr>
              <w:t xml:space="preserve">: </w:t>
            </w:r>
            <w:r w:rsidR="009F53D4">
              <w:rPr>
                <w:rFonts w:ascii="Arial" w:eastAsia="Arial" w:hAnsi="Arial" w:cs="Arial"/>
              </w:rPr>
              <w:t xml:space="preserve">Es el desempeño del paciente durante su proceso académico, según su año escolar, edad cronológica y mental. Puesto que, esta información brinda puntos relevantes sobre sus pensamientos y emociones cuando se trata de sus compañeros, personal académico y actividades que se realicen en su centro de estudio. </w:t>
            </w:r>
          </w:p>
          <w:p w:rsidR="000C78F0" w:rsidRPr="00D07838" w:rsidRDefault="000C78F0" w:rsidP="009F53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F33FC3">
              <w:rPr>
                <w:rFonts w:ascii="Arial" w:eastAsia="Arial" w:hAnsi="Arial" w:cs="Arial"/>
                <w:i/>
              </w:rPr>
              <w:t>Área personal</w:t>
            </w:r>
            <w:r>
              <w:rPr>
                <w:rFonts w:ascii="Arial" w:eastAsia="Arial" w:hAnsi="Arial" w:cs="Arial"/>
              </w:rPr>
              <w:t xml:space="preserve">; </w:t>
            </w:r>
            <w:r w:rsidR="004E4A98">
              <w:rPr>
                <w:rFonts w:ascii="Arial" w:eastAsia="Arial" w:hAnsi="Arial" w:cs="Arial"/>
              </w:rPr>
              <w:t xml:space="preserve">Es el área que se enfoca en la formación de la persona, mediante la personalidad, las actividades de lenguaje y motoras. De igual manera, los gustos, actividades, relaciones y datos sobre la situación actual del paciente. </w:t>
            </w:r>
          </w:p>
        </w:tc>
      </w:tr>
      <w:tr w:rsidR="000C78F0" w:rsidTr="00AC11C6">
        <w:trPr>
          <w:trHeight w:val="822"/>
        </w:trPr>
        <w:tc>
          <w:tcPr>
            <w:tcW w:w="7645" w:type="dxa"/>
            <w:gridSpan w:val="3"/>
            <w:shd w:val="clear" w:color="auto" w:fill="943734"/>
            <w:vAlign w:val="center"/>
          </w:tcPr>
          <w:p w:rsidR="000C78F0" w:rsidRDefault="000C78F0" w:rsidP="00AC1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548" w:type="dxa"/>
            <w:gridSpan w:val="2"/>
            <w:shd w:val="clear" w:color="auto" w:fill="943734"/>
            <w:vAlign w:val="center"/>
          </w:tcPr>
          <w:p w:rsidR="000C78F0" w:rsidRDefault="000C78F0" w:rsidP="00AC1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0C78F0" w:rsidTr="00AC11C6">
        <w:trPr>
          <w:trHeight w:val="1406"/>
        </w:trPr>
        <w:tc>
          <w:tcPr>
            <w:tcW w:w="7645" w:type="dxa"/>
            <w:gridSpan w:val="3"/>
            <w:vAlign w:val="center"/>
          </w:tcPr>
          <w:p w:rsidR="000C78F0" w:rsidRPr="00A11E18" w:rsidRDefault="000C78F0" w:rsidP="00AC1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  <w:b/>
              </w:rPr>
            </w:pPr>
            <w:r w:rsidRPr="00A11E18">
              <w:rPr>
                <w:rFonts w:ascii="Arial" w:eastAsia="Arial" w:hAnsi="Arial" w:cs="Arial"/>
                <w:b/>
              </w:rPr>
              <w:t>1. SALUDO (5 minutos)</w:t>
            </w:r>
          </w:p>
          <w:p w:rsidR="000C78F0" w:rsidRDefault="000C78F0" w:rsidP="00AC1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  <w:r w:rsidRPr="00A11E18">
              <w:rPr>
                <w:rFonts w:ascii="Arial" w:eastAsia="Arial" w:hAnsi="Arial" w:cs="Arial"/>
              </w:rPr>
              <w:t xml:space="preserve">- La sesión iniciará con el saludo y presentación </w:t>
            </w:r>
            <w:r w:rsidR="004E4A98">
              <w:rPr>
                <w:rFonts w:ascii="Arial" w:eastAsia="Arial" w:hAnsi="Arial" w:cs="Arial"/>
              </w:rPr>
              <w:t>al paciente.</w:t>
            </w:r>
          </w:p>
          <w:p w:rsidR="000C78F0" w:rsidRPr="00A11E18" w:rsidRDefault="000C78F0" w:rsidP="00AC1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</w:p>
          <w:p w:rsidR="000C78F0" w:rsidRPr="00A11E18" w:rsidRDefault="000C78F0" w:rsidP="00AC1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  <w:b/>
              </w:rPr>
            </w:pPr>
            <w:r w:rsidRPr="00A11E18">
              <w:rPr>
                <w:rFonts w:ascii="Arial" w:eastAsia="Arial" w:hAnsi="Arial" w:cs="Arial"/>
                <w:b/>
              </w:rPr>
              <w:t>2. DESAR</w:t>
            </w:r>
            <w:r>
              <w:rPr>
                <w:rFonts w:ascii="Arial" w:eastAsia="Arial" w:hAnsi="Arial" w:cs="Arial"/>
                <w:b/>
              </w:rPr>
              <w:t>ROLLO DE LA SESIÓN (45 minutos)</w:t>
            </w:r>
          </w:p>
          <w:p w:rsidR="000C78F0" w:rsidRPr="00A11E18" w:rsidRDefault="000C78F0" w:rsidP="00AC1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  <w:r w:rsidRPr="00A11E18">
              <w:rPr>
                <w:rFonts w:ascii="Arial" w:eastAsia="Arial" w:hAnsi="Arial" w:cs="Arial"/>
              </w:rPr>
              <w:lastRenderedPageBreak/>
              <w:t>- Se continuará con la introducción sobre la sesión, para crear un ambiente seguro</w:t>
            </w:r>
            <w:r>
              <w:rPr>
                <w:rFonts w:ascii="Arial" w:eastAsia="Arial" w:hAnsi="Arial" w:cs="Arial"/>
              </w:rPr>
              <w:t xml:space="preserve"> y favorable</w:t>
            </w:r>
            <w:r w:rsidRPr="00A11E18">
              <w:rPr>
                <w:rFonts w:ascii="Arial" w:eastAsia="Arial" w:hAnsi="Arial" w:cs="Arial"/>
              </w:rPr>
              <w:t xml:space="preserve"> </w:t>
            </w:r>
            <w:r w:rsidR="004E4A98">
              <w:rPr>
                <w:rFonts w:ascii="Arial" w:eastAsia="Arial" w:hAnsi="Arial" w:cs="Arial"/>
              </w:rPr>
              <w:t xml:space="preserve">el niño. </w:t>
            </w:r>
          </w:p>
          <w:p w:rsidR="004E4A98" w:rsidRDefault="000C78F0" w:rsidP="00AC1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  <w:r w:rsidRPr="00A11E18">
              <w:rPr>
                <w:rFonts w:ascii="Arial" w:eastAsia="Arial" w:hAnsi="Arial" w:cs="Arial"/>
              </w:rPr>
              <w:t xml:space="preserve">- </w:t>
            </w:r>
            <w:r w:rsidR="004E4A98">
              <w:rPr>
                <w:rFonts w:ascii="Arial" w:eastAsia="Arial" w:hAnsi="Arial" w:cs="Arial"/>
              </w:rPr>
              <w:t xml:space="preserve">El Examen del Estado Mental, se llevará a cabo, así observando el aspecto general, </w:t>
            </w:r>
            <w:r>
              <w:rPr>
                <w:rFonts w:ascii="Arial" w:eastAsia="Arial" w:hAnsi="Arial" w:cs="Arial"/>
              </w:rPr>
              <w:t xml:space="preserve">conducta, </w:t>
            </w:r>
            <w:r w:rsidR="004E4A98">
              <w:rPr>
                <w:rFonts w:ascii="Arial" w:eastAsia="Arial" w:hAnsi="Arial" w:cs="Arial"/>
              </w:rPr>
              <w:t xml:space="preserve">pensamiento y el estado de ánimo, </w:t>
            </w:r>
          </w:p>
          <w:p w:rsidR="004E4A98" w:rsidRDefault="000C78F0" w:rsidP="00AC1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4E4A98">
              <w:rPr>
                <w:rFonts w:ascii="Arial" w:eastAsia="Arial" w:hAnsi="Arial" w:cs="Arial"/>
              </w:rPr>
              <w:t>Asimismo, se realizará la Entrevista psicológica para Niños. Por medio de esta</w:t>
            </w:r>
            <w:r w:rsidR="002747DC">
              <w:rPr>
                <w:rFonts w:ascii="Arial" w:eastAsia="Arial" w:hAnsi="Arial" w:cs="Arial"/>
              </w:rPr>
              <w:t>,</w:t>
            </w:r>
            <w:r w:rsidR="004E4A98">
              <w:rPr>
                <w:rFonts w:ascii="Arial" w:eastAsia="Arial" w:hAnsi="Arial" w:cs="Arial"/>
              </w:rPr>
              <w:t xml:space="preserve"> se estará obteniendo información sobre el motivo de la consulta y aquella información</w:t>
            </w:r>
            <w:r w:rsidR="00AC11C6">
              <w:rPr>
                <w:rFonts w:ascii="Arial" w:eastAsia="Arial" w:hAnsi="Arial" w:cs="Arial"/>
              </w:rPr>
              <w:t xml:space="preserve"> relevante de para el caso. </w:t>
            </w:r>
          </w:p>
          <w:p w:rsidR="000C78F0" w:rsidRPr="00A11E18" w:rsidRDefault="000C78F0" w:rsidP="00AC1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Pr="00A11E18">
              <w:rPr>
                <w:rFonts w:ascii="Arial" w:eastAsia="Arial" w:hAnsi="Arial" w:cs="Arial"/>
              </w:rPr>
              <w:t xml:space="preserve">Asimismo, se explicarán los procesos de clínica: la entrevista, evaluación, </w:t>
            </w:r>
            <w:r w:rsidR="00AC11C6">
              <w:rPr>
                <w:rFonts w:ascii="Arial" w:eastAsia="Arial" w:hAnsi="Arial" w:cs="Arial"/>
              </w:rPr>
              <w:t xml:space="preserve">intervención y cierre, </w:t>
            </w:r>
          </w:p>
          <w:p w:rsidR="000C78F0" w:rsidRDefault="000C78F0" w:rsidP="00AC1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  <w:r w:rsidRPr="00A11E18">
              <w:rPr>
                <w:rFonts w:ascii="Arial" w:eastAsia="Arial" w:hAnsi="Arial" w:cs="Arial"/>
              </w:rPr>
              <w:t>-</w:t>
            </w:r>
            <w:r>
              <w:rPr>
                <w:rFonts w:ascii="Arial" w:eastAsia="Arial" w:hAnsi="Arial" w:cs="Arial"/>
              </w:rPr>
              <w:t xml:space="preserve"> </w:t>
            </w:r>
            <w:r w:rsidRPr="00A11E18">
              <w:rPr>
                <w:rFonts w:ascii="Arial" w:eastAsia="Arial" w:hAnsi="Arial" w:cs="Arial"/>
              </w:rPr>
              <w:t>Se realizarán preguntas (abiertas y cerradas</w:t>
            </w:r>
            <w:r w:rsidR="002747DC">
              <w:rPr>
                <w:rFonts w:ascii="Arial" w:eastAsia="Arial" w:hAnsi="Arial" w:cs="Arial"/>
              </w:rPr>
              <w:t xml:space="preserve">) mediante actividades dinámicas: </w:t>
            </w:r>
          </w:p>
          <w:p w:rsidR="002747DC" w:rsidRDefault="002747DC" w:rsidP="002747D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Serán 5 colores diferentes con dibujos, cada uno representa un área de la entrevista. </w:t>
            </w:r>
          </w:p>
          <w:p w:rsidR="002747DC" w:rsidRDefault="002747DC" w:rsidP="002747D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le dará al paciente la opción de escoger uno de los dibujos. Acorde a lo que escoja, se le brindará una pregunta y deberá responder. </w:t>
            </w:r>
          </w:p>
          <w:p w:rsidR="002747DC" w:rsidRDefault="002747DC" w:rsidP="002747D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Por cada respuesta, se le brindará un punto o estrella. </w:t>
            </w:r>
          </w:p>
          <w:p w:rsidR="002747DC" w:rsidRDefault="002747DC" w:rsidP="002747D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Al acumular 10, se le dará un descanso de 2 minutos. En el cual tendrá opción a escoger una canción o video. </w:t>
            </w:r>
          </w:p>
          <w:p w:rsidR="002747DC" w:rsidRPr="002747DC" w:rsidRDefault="002747DC" w:rsidP="002747D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</w:p>
          <w:p w:rsidR="000C78F0" w:rsidRPr="00A11E18" w:rsidRDefault="000C78F0" w:rsidP="00AC1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  <w:b/>
              </w:rPr>
            </w:pPr>
            <w:r w:rsidRPr="00A11E18">
              <w:rPr>
                <w:rFonts w:ascii="Arial" w:eastAsia="Arial" w:hAnsi="Arial" w:cs="Arial"/>
                <w:b/>
              </w:rPr>
              <w:t>3. CIERRE (5 minutos)</w:t>
            </w:r>
          </w:p>
          <w:p w:rsidR="000C78F0" w:rsidRDefault="000C78F0" w:rsidP="00AC1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  <w:r w:rsidRPr="00A11E18">
              <w:rPr>
                <w:rFonts w:ascii="Arial" w:eastAsia="Arial" w:hAnsi="Arial" w:cs="Arial"/>
              </w:rPr>
              <w:t xml:space="preserve">- Luego, se abrirá un espacio para </w:t>
            </w:r>
            <w:r>
              <w:rPr>
                <w:rFonts w:ascii="Arial" w:eastAsia="Arial" w:hAnsi="Arial" w:cs="Arial"/>
              </w:rPr>
              <w:t>que</w:t>
            </w:r>
            <w:r w:rsidR="002747DC">
              <w:rPr>
                <w:rFonts w:ascii="Arial" w:eastAsia="Arial" w:hAnsi="Arial" w:cs="Arial"/>
              </w:rPr>
              <w:t xml:space="preserve"> el paciente realice preguntas y exprese sus pensamientos o sentimientos, tras la actividad realizada. </w:t>
            </w:r>
          </w:p>
          <w:p w:rsidR="000C78F0" w:rsidRPr="00A11E18" w:rsidRDefault="000C78F0" w:rsidP="00AC1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</w:p>
          <w:p w:rsidR="000C78F0" w:rsidRPr="00A11E18" w:rsidRDefault="000C78F0" w:rsidP="00AC1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  <w:b/>
              </w:rPr>
            </w:pPr>
            <w:r w:rsidRPr="00A11E18">
              <w:rPr>
                <w:rFonts w:ascii="Arial" w:eastAsia="Arial" w:hAnsi="Arial" w:cs="Arial"/>
                <w:b/>
              </w:rPr>
              <w:t>4. DESPEDIDA (5 minutos)</w:t>
            </w:r>
          </w:p>
          <w:p w:rsidR="000C78F0" w:rsidRPr="00D07838" w:rsidRDefault="000C78F0" w:rsidP="00AC1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  <w:r w:rsidRPr="00A11E18">
              <w:rPr>
                <w:rFonts w:ascii="Arial" w:eastAsia="Arial" w:hAnsi="Arial" w:cs="Arial"/>
              </w:rPr>
              <w:t>- Por último, s</w:t>
            </w:r>
            <w:r w:rsidR="002747DC">
              <w:rPr>
                <w:rFonts w:ascii="Arial" w:eastAsia="Arial" w:hAnsi="Arial" w:cs="Arial"/>
              </w:rPr>
              <w:t xml:space="preserve">e hará la despedida al paciente. </w:t>
            </w:r>
          </w:p>
          <w:p w:rsidR="000C78F0" w:rsidRPr="00D07838" w:rsidRDefault="000C78F0" w:rsidP="00AC1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548" w:type="dxa"/>
            <w:gridSpan w:val="2"/>
            <w:vAlign w:val="center"/>
          </w:tcPr>
          <w:p w:rsidR="000C78F0" w:rsidRPr="00A11E18" w:rsidRDefault="000C78F0" w:rsidP="004E4A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A11E18">
              <w:rPr>
                <w:rFonts w:ascii="Arial" w:hAnsi="Arial" w:cs="Arial"/>
              </w:rPr>
              <w:lastRenderedPageBreak/>
              <w:t xml:space="preserve">Papel, lapicero o lápiz, Entrevista psicológica para </w:t>
            </w:r>
            <w:r w:rsidR="002747DC">
              <w:rPr>
                <w:rFonts w:ascii="Arial" w:hAnsi="Arial" w:cs="Arial"/>
              </w:rPr>
              <w:t xml:space="preserve">Niños, hojas de colores, pizarrón, </w:t>
            </w:r>
            <w:r w:rsidR="002747DC">
              <w:rPr>
                <w:rFonts w:ascii="Arial" w:hAnsi="Arial" w:cs="Arial"/>
              </w:rPr>
              <w:lastRenderedPageBreak/>
              <w:t>marcadores</w:t>
            </w:r>
            <w:r>
              <w:rPr>
                <w:rFonts w:ascii="Arial" w:hAnsi="Arial" w:cs="Arial"/>
              </w:rPr>
              <w:t xml:space="preserve"> y Examen M</w:t>
            </w:r>
            <w:r w:rsidRPr="00A11E18">
              <w:rPr>
                <w:rFonts w:ascii="Arial" w:hAnsi="Arial" w:cs="Arial"/>
              </w:rPr>
              <w:t>ental.</w:t>
            </w:r>
          </w:p>
        </w:tc>
      </w:tr>
      <w:tr w:rsidR="000C78F0" w:rsidTr="00AC11C6">
        <w:trPr>
          <w:trHeight w:val="822"/>
        </w:trPr>
        <w:tc>
          <w:tcPr>
            <w:tcW w:w="7645" w:type="dxa"/>
            <w:gridSpan w:val="3"/>
            <w:shd w:val="clear" w:color="auto" w:fill="943734"/>
            <w:vAlign w:val="center"/>
          </w:tcPr>
          <w:p w:rsidR="000C78F0" w:rsidRDefault="000C78F0" w:rsidP="00AC1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548" w:type="dxa"/>
            <w:gridSpan w:val="2"/>
            <w:shd w:val="clear" w:color="auto" w:fill="943734"/>
            <w:vAlign w:val="center"/>
          </w:tcPr>
          <w:p w:rsidR="000C78F0" w:rsidRDefault="000C78F0" w:rsidP="00AC1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0C78F0" w:rsidTr="00AC11C6">
        <w:trPr>
          <w:trHeight w:val="577"/>
        </w:trPr>
        <w:tc>
          <w:tcPr>
            <w:tcW w:w="7645" w:type="dxa"/>
            <w:gridSpan w:val="3"/>
            <w:vAlign w:val="center"/>
          </w:tcPr>
          <w:p w:rsidR="000C78F0" w:rsidRPr="00D07838" w:rsidRDefault="000C78F0" w:rsidP="00AC1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 aplica. </w:t>
            </w:r>
          </w:p>
        </w:tc>
        <w:tc>
          <w:tcPr>
            <w:tcW w:w="2548" w:type="dxa"/>
            <w:gridSpan w:val="2"/>
            <w:vAlign w:val="center"/>
          </w:tcPr>
          <w:p w:rsidR="000C78F0" w:rsidRPr="00D07838" w:rsidRDefault="000C78F0" w:rsidP="00AC1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</w:tr>
      <w:tr w:rsidR="000C78F0" w:rsidTr="00AC11C6">
        <w:trPr>
          <w:trHeight w:val="537"/>
        </w:trPr>
        <w:tc>
          <w:tcPr>
            <w:tcW w:w="10194" w:type="dxa"/>
            <w:gridSpan w:val="5"/>
            <w:shd w:val="clear" w:color="auto" w:fill="943734"/>
            <w:vAlign w:val="center"/>
          </w:tcPr>
          <w:p w:rsidR="000C78F0" w:rsidRDefault="000C78F0" w:rsidP="00AC1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0C78F0" w:rsidTr="00AC11C6">
        <w:trPr>
          <w:trHeight w:val="1041"/>
        </w:trPr>
        <w:tc>
          <w:tcPr>
            <w:tcW w:w="10194" w:type="dxa"/>
            <w:gridSpan w:val="5"/>
            <w:vAlign w:val="center"/>
          </w:tcPr>
          <w:p w:rsidR="000C78F0" w:rsidRPr="00F620F3" w:rsidRDefault="002747DC" w:rsidP="00AC1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Dentro de esta sesión realizará la Entrevista psicológica para Niños, con la finalidad de obtener información sobre el caso del paciente. De igual manera, el Examen del Estado Mental, se </w:t>
            </w:r>
            <w:bookmarkStart w:id="0" w:name="_GoBack"/>
            <w:bookmarkEnd w:id="0"/>
            <w:r>
              <w:rPr>
                <w:rFonts w:ascii="Arial" w:eastAsia="Arial" w:hAnsi="Arial" w:cs="Arial"/>
              </w:rPr>
              <w:t xml:space="preserve">llevará a cabo. Lo que permitirá evaluar el lenguaje, conducta, estado de ánimo, motricidad y pensamiento. </w:t>
            </w:r>
          </w:p>
        </w:tc>
      </w:tr>
    </w:tbl>
    <w:p w:rsidR="000C78F0" w:rsidRDefault="000C78F0" w:rsidP="000C78F0"/>
    <w:p w:rsidR="000C78F0" w:rsidRDefault="000C78F0" w:rsidP="000C78F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:rsidR="000C78F0" w:rsidRDefault="000C78F0" w:rsidP="000C78F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p w:rsidR="000C78F0" w:rsidRDefault="000C78F0" w:rsidP="000C78F0"/>
    <w:p w:rsidR="00A07FC1" w:rsidRDefault="00A07FC1"/>
    <w:sectPr w:rsidR="00A07FC1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E1B" w:rsidRDefault="005A3E1B" w:rsidP="000C78F0">
      <w:pPr>
        <w:spacing w:after="0" w:line="240" w:lineRule="auto"/>
      </w:pPr>
      <w:r>
        <w:separator/>
      </w:r>
    </w:p>
  </w:endnote>
  <w:endnote w:type="continuationSeparator" w:id="0">
    <w:p w:rsidR="005A3E1B" w:rsidRDefault="005A3E1B" w:rsidP="000C7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E1B" w:rsidRDefault="005A3E1B" w:rsidP="000C78F0">
      <w:pPr>
        <w:spacing w:after="0" w:line="240" w:lineRule="auto"/>
      </w:pPr>
      <w:r>
        <w:separator/>
      </w:r>
    </w:p>
  </w:footnote>
  <w:footnote w:type="continuationSeparator" w:id="0">
    <w:p w:rsidR="005A3E1B" w:rsidRDefault="005A3E1B" w:rsidP="000C7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1C6" w:rsidRDefault="00AC11C6" w:rsidP="000C78F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hidden="0" allowOverlap="1" wp14:anchorId="1BFA583D" wp14:editId="6E17DB66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AC11C6" w:rsidRDefault="00AC11C6">
    <w:pPr>
      <w:pStyle w:val="Encabezado"/>
    </w:pPr>
  </w:p>
  <w:p w:rsidR="00AC11C6" w:rsidRDefault="00AC11C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B53C1A"/>
    <w:multiLevelType w:val="hybridMultilevel"/>
    <w:tmpl w:val="FCDE9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8F0"/>
    <w:rsid w:val="000C78F0"/>
    <w:rsid w:val="002747DC"/>
    <w:rsid w:val="004E4A98"/>
    <w:rsid w:val="005A3E1B"/>
    <w:rsid w:val="009F53D4"/>
    <w:rsid w:val="00A07FC1"/>
    <w:rsid w:val="00AC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8DD36B"/>
  <w15:chartTrackingRefBased/>
  <w15:docId w15:val="{EA9D22CD-0940-4118-9DE4-E41918B74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78F0"/>
    <w:rPr>
      <w:rFonts w:ascii="Calibri" w:eastAsia="Calibri" w:hAnsi="Calibri" w:cs="Calibri"/>
      <w:lang w:val="es-GT"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C78F0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0C78F0"/>
    <w:rPr>
      <w:lang w:val="es-GT"/>
    </w:rPr>
  </w:style>
  <w:style w:type="paragraph" w:styleId="Piedepgina">
    <w:name w:val="footer"/>
    <w:basedOn w:val="Normal"/>
    <w:link w:val="PiedepginaCar"/>
    <w:uiPriority w:val="99"/>
    <w:unhideWhenUsed/>
    <w:rsid w:val="000C78F0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C78F0"/>
    <w:rPr>
      <w:lang w:val="es-GT"/>
    </w:rPr>
  </w:style>
  <w:style w:type="paragraph" w:styleId="Sinespaciado">
    <w:name w:val="No Spacing"/>
    <w:uiPriority w:val="1"/>
    <w:qFormat/>
    <w:rsid w:val="009F53D4"/>
    <w:pPr>
      <w:spacing w:after="0" w:line="240" w:lineRule="auto"/>
    </w:pPr>
    <w:rPr>
      <w:rFonts w:ascii="Calibri" w:eastAsia="Calibri" w:hAnsi="Calibri" w:cs="Calibri"/>
      <w:lang w:val="es-GT" w:eastAsia="es-GT"/>
    </w:rPr>
  </w:style>
  <w:style w:type="paragraph" w:styleId="Prrafodelista">
    <w:name w:val="List Paragraph"/>
    <w:basedOn w:val="Normal"/>
    <w:uiPriority w:val="34"/>
    <w:qFormat/>
    <w:rsid w:val="002747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FF3"/>
    <w:rsid w:val="001B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FBE6EF82BC4489B8648356AEE39A5DA">
    <w:name w:val="EFBE6EF82BC4489B8648356AEE39A5DA"/>
    <w:rsid w:val="001B0F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10</dc:creator>
  <cp:keywords/>
  <dc:description/>
  <cp:lastModifiedBy>Windows 10</cp:lastModifiedBy>
  <cp:revision>1</cp:revision>
  <dcterms:created xsi:type="dcterms:W3CDTF">2022-01-24T03:27:00Z</dcterms:created>
  <dcterms:modified xsi:type="dcterms:W3CDTF">2022-01-24T04:30:00Z</dcterms:modified>
</cp:coreProperties>
</file>