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749C6" w14:paraId="5A813A3E" w14:textId="77777777" w:rsidTr="002F0DA3">
        <w:tc>
          <w:tcPr>
            <w:tcW w:w="8828" w:type="dxa"/>
            <w:gridSpan w:val="5"/>
            <w:shd w:val="clear" w:color="auto" w:fill="943734"/>
            <w:vAlign w:val="center"/>
          </w:tcPr>
          <w:p w14:paraId="4B3F67E3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749C6" w14:paraId="1857A15F" w14:textId="77777777" w:rsidTr="002F0DA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2AA44101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A5E8D17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9749C6" w14:paraId="16841BDC" w14:textId="77777777" w:rsidTr="002F0DA3">
        <w:tc>
          <w:tcPr>
            <w:tcW w:w="2689" w:type="dxa"/>
            <w:shd w:val="clear" w:color="auto" w:fill="C0504D"/>
            <w:vAlign w:val="center"/>
          </w:tcPr>
          <w:p w14:paraId="74D67048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19E71E4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9749C6" w14:paraId="16276F98" w14:textId="77777777" w:rsidTr="002F0DA3">
        <w:tc>
          <w:tcPr>
            <w:tcW w:w="2689" w:type="dxa"/>
            <w:shd w:val="clear" w:color="auto" w:fill="C0504D"/>
            <w:vAlign w:val="center"/>
          </w:tcPr>
          <w:p w14:paraId="652D8D34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F8EEC45" w14:textId="5C5CB8B8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7</w:t>
            </w:r>
            <w:r>
              <w:rPr>
                <w:rFonts w:ascii="Arial" w:eastAsia="Arial" w:hAnsi="Arial" w:cs="Arial"/>
                <w:color w:val="000000"/>
              </w:rPr>
              <w:t>/04/21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90AC784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3D94F27D" w14:textId="449B9E3D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9749C6" w:rsidRPr="00F64D52" w14:paraId="50CF3D79" w14:textId="77777777" w:rsidTr="002F0DA3">
        <w:tc>
          <w:tcPr>
            <w:tcW w:w="2689" w:type="dxa"/>
            <w:shd w:val="clear" w:color="auto" w:fill="C0504D"/>
            <w:vAlign w:val="center"/>
          </w:tcPr>
          <w:p w14:paraId="01F0C6F4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D0D42FB" w14:textId="77777777" w:rsidR="009749C6" w:rsidRPr="00F64D52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9749C6" w14:paraId="06D54019" w14:textId="77777777" w:rsidTr="002F0DA3">
        <w:tc>
          <w:tcPr>
            <w:tcW w:w="8828" w:type="dxa"/>
            <w:gridSpan w:val="5"/>
            <w:shd w:val="clear" w:color="auto" w:fill="943734"/>
          </w:tcPr>
          <w:p w14:paraId="397634D2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749C6" w:rsidRPr="00542094" w14:paraId="6A79BD36" w14:textId="77777777" w:rsidTr="002F0DA3">
        <w:tc>
          <w:tcPr>
            <w:tcW w:w="2689" w:type="dxa"/>
            <w:shd w:val="clear" w:color="auto" w:fill="C0504D"/>
            <w:vAlign w:val="center"/>
          </w:tcPr>
          <w:p w14:paraId="3E08B076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E666D3D" w14:textId="05658584" w:rsidR="009749C6" w:rsidRP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749C6">
              <w:rPr>
                <w:rFonts w:ascii="Arial" w:hAnsi="Arial" w:cs="Arial"/>
                <w:lang w:val="es-ES_tradnl"/>
              </w:rPr>
              <w:t>Fomentar la inteligencia y expresión emocional.</w:t>
            </w:r>
          </w:p>
        </w:tc>
      </w:tr>
      <w:tr w:rsidR="009749C6" w:rsidRPr="00F64D52" w14:paraId="1112F417" w14:textId="77777777" w:rsidTr="002F0DA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B5CAACA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82FA8D5" w14:textId="77777777" w:rsidR="009749C6" w:rsidRDefault="009749C6" w:rsidP="002F0DA3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Apertura y expresión emocional</w:t>
            </w:r>
          </w:p>
          <w:p w14:paraId="5DD35FE6" w14:textId="3939B347" w:rsidR="009749C6" w:rsidRPr="00F64D52" w:rsidRDefault="009749C6" w:rsidP="002F0DA3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Conocimiento de las propias emociones</w:t>
            </w:r>
          </w:p>
        </w:tc>
      </w:tr>
      <w:tr w:rsidR="009749C6" w14:paraId="1FD1CF58" w14:textId="77777777" w:rsidTr="002F0DA3">
        <w:tc>
          <w:tcPr>
            <w:tcW w:w="6621" w:type="dxa"/>
            <w:gridSpan w:val="3"/>
            <w:shd w:val="clear" w:color="auto" w:fill="943734"/>
            <w:vAlign w:val="center"/>
          </w:tcPr>
          <w:p w14:paraId="1F2AE1A9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B1FD8ED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749C6" w:rsidRPr="00436EAE" w14:paraId="04C027BF" w14:textId="77777777" w:rsidTr="002F0DA3">
        <w:tc>
          <w:tcPr>
            <w:tcW w:w="6621" w:type="dxa"/>
            <w:gridSpan w:val="3"/>
            <w:vAlign w:val="center"/>
          </w:tcPr>
          <w:p w14:paraId="4F0C353D" w14:textId="77777777" w:rsidR="009749C6" w:rsidRDefault="009749C6" w:rsidP="002F0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>
              <w:rPr>
                <w:rFonts w:ascii="Arial" w:eastAsia="Arial" w:hAnsi="Arial" w:cs="Arial"/>
                <w:i/>
                <w:iCs/>
              </w:rPr>
              <w:t xml:space="preserve">Blackboard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  <w:p w14:paraId="22634FEF" w14:textId="77777777" w:rsidR="009749C6" w:rsidRPr="0059726C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56FE5771" w14:textId="77777777" w:rsidR="009749C6" w:rsidRDefault="009749C6" w:rsidP="002F0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766D7F29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5FAD9CA4" w14:textId="0A2DC545" w:rsidR="009749C6" w:rsidRPr="009749C6" w:rsidRDefault="009749C6" w:rsidP="009749C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LiberationSerif" w:hAnsi="Arial" w:cs="Arial"/>
                <w:lang w:val="es-HN" w:eastAsia="en-US"/>
              </w:rPr>
            </w:pPr>
            <w:r w:rsidRPr="009749C6">
              <w:rPr>
                <w:rFonts w:ascii="Arial" w:eastAsia="Arial" w:hAnsi="Arial" w:cs="Arial"/>
              </w:rPr>
              <w:t xml:space="preserve">Rueda de las emociones: </w:t>
            </w:r>
            <w:r w:rsidRPr="009749C6">
              <w:rPr>
                <w:rFonts w:ascii="Arial" w:eastAsia="LiberationSerif" w:hAnsi="Arial" w:cs="Arial"/>
                <w:lang w:val="es-HN" w:eastAsia="en-US"/>
              </w:rPr>
              <w:t>representar las emociones invitando a</w:t>
            </w:r>
            <w:r>
              <w:rPr>
                <w:rFonts w:ascii="Arial" w:eastAsia="LiberationSerif" w:hAnsi="Arial" w:cs="Arial"/>
                <w:lang w:val="es-HN" w:eastAsia="en-US"/>
              </w:rPr>
              <w:t>l</w:t>
            </w:r>
            <w:r w:rsidRPr="009749C6">
              <w:rPr>
                <w:rFonts w:ascii="Arial" w:eastAsia="LiberationSerif" w:hAnsi="Arial" w:cs="Arial"/>
                <w:lang w:val="es-HN" w:eastAsia="en-US"/>
              </w:rPr>
              <w:t xml:space="preserve"> paciente a recoger en un círculo las emociones más frecuentes de su vida y las más preocupantes y que produzcan mayor malestar (25 min).</w:t>
            </w:r>
          </w:p>
          <w:p w14:paraId="225F33F2" w14:textId="77777777" w:rsidR="009749C6" w:rsidRDefault="009749C6" w:rsidP="00974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LiberationSerif" w:hAnsi="Arial" w:cs="Arial"/>
                <w:lang w:val="es-HN" w:eastAsia="en-US"/>
              </w:rPr>
            </w:pPr>
          </w:p>
          <w:p w14:paraId="21AD718D" w14:textId="77777777" w:rsidR="009749C6" w:rsidRPr="009749C6" w:rsidRDefault="009749C6" w:rsidP="009749C6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9749C6">
              <w:rPr>
                <w:rFonts w:ascii="Arial" w:eastAsia="LiberationSerif" w:hAnsi="Arial" w:cs="Arial"/>
                <w:lang w:val="es-HN" w:eastAsia="en-US"/>
              </w:rPr>
              <w:t xml:space="preserve">Registro de experimento emocional: dentro de una tabla, incluir un espacio para las situaciones desencadenantes de emociones preocupantes, nombrar la emoción, identificar las reacciones físicas que genera, el comportamiento que desencadena, y el pensamiento presente al momento de experimentar dicha emoción, así como la necesitad o meta que satisface esta emoción (25 min). </w:t>
            </w:r>
          </w:p>
          <w:p w14:paraId="6A92A5EF" w14:textId="18F59DA5" w:rsidR="009749C6" w:rsidRPr="009749C6" w:rsidRDefault="009749C6" w:rsidP="00974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9749C6">
              <w:rPr>
                <w:rFonts w:ascii="Arial" w:hAnsi="Arial" w:cs="Arial"/>
                <w:lang w:val="es-ES"/>
              </w:rPr>
              <w:t xml:space="preserve"> </w:t>
            </w:r>
          </w:p>
          <w:p w14:paraId="16F4A170" w14:textId="77777777" w:rsidR="009749C6" w:rsidRDefault="009749C6" w:rsidP="002F0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41E1F079" w14:textId="77777777" w:rsidR="009749C6" w:rsidRPr="00725DBF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13D320EF" w14:textId="77777777" w:rsidR="009749C6" w:rsidRPr="00DB6988" w:rsidRDefault="009749C6" w:rsidP="002F0D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25A33589" w14:textId="77777777" w:rsidR="009749C6" w:rsidRDefault="009749C6" w:rsidP="002F0D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Fragmentos del manual “50 técnicas psicoterapéuticas” por Leila Martín.</w:t>
            </w:r>
          </w:p>
          <w:p w14:paraId="014991E7" w14:textId="4A2EAFC1" w:rsidR="009749C6" w:rsidRDefault="009749C6" w:rsidP="002F0DA3">
            <w:pPr>
              <w:jc w:val="both"/>
              <w:rPr>
                <w:rFonts w:ascii="Arial" w:hAnsi="Arial" w:cs="Arial"/>
              </w:rPr>
            </w:pPr>
            <w:r w:rsidRPr="002E48AD">
              <w:rPr>
                <w:rFonts w:ascii="Arial" w:hAnsi="Arial" w:cs="Arial"/>
              </w:rPr>
              <w:t>Tabla de resolución de problemas</w:t>
            </w:r>
            <w:r>
              <w:rPr>
                <w:rFonts w:ascii="Arial" w:hAnsi="Arial" w:cs="Arial"/>
              </w:rPr>
              <w:t xml:space="preserve"> basada en el modelo de conceptualización cognitiva, que incluye situación, significado, emoción, y conducta resultante. </w:t>
            </w:r>
          </w:p>
          <w:p w14:paraId="7C196949" w14:textId="75E8FE1E" w:rsidR="009749C6" w:rsidRDefault="009749C6" w:rsidP="002F0D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Plantilla de rueda para elaborar la rueda de emociones.</w:t>
            </w:r>
          </w:p>
          <w:p w14:paraId="7E6F092E" w14:textId="77777777" w:rsidR="009749C6" w:rsidRPr="00436EAE" w:rsidRDefault="009749C6" w:rsidP="002F0DA3">
            <w:pPr>
              <w:pStyle w:val="EstiloPS"/>
              <w:jc w:val="both"/>
            </w:pPr>
          </w:p>
        </w:tc>
      </w:tr>
      <w:tr w:rsidR="009749C6" w14:paraId="09417A75" w14:textId="77777777" w:rsidTr="002F0DA3">
        <w:tc>
          <w:tcPr>
            <w:tcW w:w="6621" w:type="dxa"/>
            <w:gridSpan w:val="3"/>
            <w:shd w:val="clear" w:color="auto" w:fill="943734"/>
            <w:vAlign w:val="center"/>
          </w:tcPr>
          <w:p w14:paraId="5AC176F8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AFDE4DB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749C6" w:rsidRPr="00883228" w14:paraId="0357D49F" w14:textId="77777777" w:rsidTr="002F0DA3">
        <w:tc>
          <w:tcPr>
            <w:tcW w:w="6621" w:type="dxa"/>
            <w:gridSpan w:val="3"/>
            <w:vAlign w:val="center"/>
          </w:tcPr>
          <w:p w14:paraId="30038643" w14:textId="77777777" w:rsidR="009749C6" w:rsidRPr="009D1B7B" w:rsidRDefault="009749C6" w:rsidP="002F0DA3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Durante la semana el paciente irá meditando en las situaciones de su día a día que le generan incomodidad al hablarles con alguien más. Extraerá palabras que expresen lo que le gustaría decir a otros pero que no puede, y las irá colocando en </w:t>
            </w:r>
            <w:proofErr w:type="spellStart"/>
            <w:r>
              <w:rPr>
                <w:rFonts w:eastAsia="Arial" w:cs="Arial"/>
                <w:i/>
                <w:iCs/>
              </w:rPr>
              <w:t>post-its</w:t>
            </w:r>
            <w:proofErr w:type="spellEnd"/>
            <w:r>
              <w:rPr>
                <w:rFonts w:eastAsia="Arial" w:cs="Arial"/>
              </w:rPr>
              <w:t xml:space="preserve"> alrededor </w:t>
            </w:r>
            <w:r>
              <w:rPr>
                <w:rFonts w:eastAsia="Arial" w:cs="Arial"/>
              </w:rPr>
              <w:lastRenderedPageBreak/>
              <w:t>de su cuarto, para que se vaya familiarizando con la expresión emocional y sea capaz de expresarse primero consigo mismo.</w:t>
            </w:r>
          </w:p>
        </w:tc>
        <w:tc>
          <w:tcPr>
            <w:tcW w:w="2207" w:type="dxa"/>
            <w:gridSpan w:val="2"/>
            <w:vAlign w:val="center"/>
          </w:tcPr>
          <w:p w14:paraId="1242952E" w14:textId="77777777" w:rsidR="009749C6" w:rsidRDefault="009749C6" w:rsidP="002F0DA3">
            <w:pPr>
              <w:pStyle w:val="EstiloPS"/>
              <w:jc w:val="center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lastRenderedPageBreak/>
              <w:t>Post-its</w:t>
            </w:r>
            <w:proofErr w:type="spellEnd"/>
          </w:p>
          <w:p w14:paraId="1F61BB36" w14:textId="77777777" w:rsidR="009749C6" w:rsidRPr="00883228" w:rsidRDefault="009749C6" w:rsidP="002F0DA3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Lapicero </w:t>
            </w:r>
          </w:p>
        </w:tc>
      </w:tr>
      <w:tr w:rsidR="009749C6" w14:paraId="075FCF04" w14:textId="77777777" w:rsidTr="002F0DA3">
        <w:tc>
          <w:tcPr>
            <w:tcW w:w="8828" w:type="dxa"/>
            <w:gridSpan w:val="5"/>
            <w:shd w:val="clear" w:color="auto" w:fill="943734"/>
            <w:vAlign w:val="center"/>
          </w:tcPr>
          <w:p w14:paraId="5B848E9C" w14:textId="77777777" w:rsidR="009749C6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749C6" w:rsidRPr="009D1B7B" w14:paraId="603CB4EA" w14:textId="77777777" w:rsidTr="002F0DA3">
        <w:tc>
          <w:tcPr>
            <w:tcW w:w="8828" w:type="dxa"/>
            <w:gridSpan w:val="5"/>
            <w:vAlign w:val="center"/>
          </w:tcPr>
          <w:p w14:paraId="019585DA" w14:textId="77777777" w:rsidR="009749C6" w:rsidRPr="009D1B7B" w:rsidRDefault="009749C6" w:rsidP="002F0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427950E2" w14:textId="77777777" w:rsidR="009749C6" w:rsidRDefault="009749C6"/>
    <w:sectPr w:rsidR="00974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46B3B"/>
    <w:multiLevelType w:val="hybridMultilevel"/>
    <w:tmpl w:val="01882F52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17573"/>
    <w:multiLevelType w:val="hybridMultilevel"/>
    <w:tmpl w:val="FC641C8C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9C6"/>
    <w:rsid w:val="0097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B3C59"/>
  <w15:chartTrackingRefBased/>
  <w15:docId w15:val="{BFDA0AAE-DBF4-4312-9ADB-0E9F0AFA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C6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9749C6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9749C6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97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2021-04-13T17:44:00Z</dcterms:created>
  <dcterms:modified xsi:type="dcterms:W3CDTF">2021-04-13T17:50:00Z</dcterms:modified>
</cp:coreProperties>
</file>