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DF0F43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0A02669B" w14:textId="5B163260" w:rsidR="003A65A0" w:rsidRDefault="00DF0F43" w:rsidP="006F4868">
            <w:pPr>
              <w:pStyle w:val="EstiloPS"/>
              <w:spacing w:line="276" w:lineRule="auto"/>
              <w:jc w:val="both"/>
            </w:pPr>
            <w:r>
              <w:t>Mónica Valencia</w:t>
            </w:r>
          </w:p>
        </w:tc>
      </w:tr>
      <w:tr w:rsidR="003A65A0" w14:paraId="6A1811FB" w14:textId="77777777" w:rsidTr="00DF0F43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428E59CE" w14:textId="37EC4384" w:rsidR="003A65A0" w:rsidRDefault="00DF0F43" w:rsidP="006F4868">
            <w:pPr>
              <w:pStyle w:val="EstiloPS"/>
              <w:spacing w:line="276" w:lineRule="auto"/>
              <w:jc w:val="both"/>
            </w:pPr>
            <w:r>
              <w:t>V.X.M</w:t>
            </w:r>
          </w:p>
        </w:tc>
      </w:tr>
      <w:tr w:rsidR="003A65A0" w14:paraId="3E8A1CF8" w14:textId="77777777" w:rsidTr="00DF0F43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3EB53B5B" w14:textId="2A2D6781" w:rsidR="003A65A0" w:rsidRDefault="00DF0F43" w:rsidP="003A65A0">
            <w:pPr>
              <w:pStyle w:val="EstiloPS"/>
              <w:spacing w:line="276" w:lineRule="auto"/>
              <w:jc w:val="center"/>
            </w:pPr>
            <w:r>
              <w:t>18-10-2021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6E5E9BC1" w14:textId="38C36B79" w:rsidR="003A65A0" w:rsidRDefault="00DF0F43" w:rsidP="003A65A0">
            <w:pPr>
              <w:pStyle w:val="EstiloPS"/>
              <w:spacing w:line="276" w:lineRule="auto"/>
              <w:jc w:val="center"/>
            </w:pPr>
            <w:r>
              <w:t>2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64F29ECA" w:rsidR="003A65A0" w:rsidRDefault="00DF0F43" w:rsidP="00B2355E">
            <w:pPr>
              <w:pStyle w:val="EstiloPS"/>
              <w:spacing w:line="276" w:lineRule="auto"/>
              <w:jc w:val="center"/>
            </w:pPr>
            <w:r>
              <w:t xml:space="preserve">Recopilar información sobre distintos aspectos de la vida de la paciente para conocerla más a profundidad. </w:t>
            </w:r>
          </w:p>
        </w:tc>
      </w:tr>
      <w:tr w:rsidR="003A65A0" w:rsidRPr="003A65A0" w14:paraId="7B720F81" w14:textId="77777777" w:rsidTr="00DF0F43">
        <w:tc>
          <w:tcPr>
            <w:tcW w:w="6847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DF0F43">
        <w:tc>
          <w:tcPr>
            <w:tcW w:w="1757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74D32F6F" w14:textId="77777777" w:rsidR="003A65A0" w:rsidRDefault="00DF0F43" w:rsidP="00DF0F43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Saludar y presentarse con la paciente. </w:t>
            </w:r>
          </w:p>
          <w:p w14:paraId="10BE59A5" w14:textId="548EE95E" w:rsidR="00DF0F43" w:rsidRDefault="00DF0F43" w:rsidP="00DF0F43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Hablar con la paciente sobre aspectos relevantes de su semana. </w:t>
            </w:r>
          </w:p>
        </w:tc>
        <w:tc>
          <w:tcPr>
            <w:tcW w:w="2264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DF0F43">
        <w:tc>
          <w:tcPr>
            <w:tcW w:w="1757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45C516DE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DF0F43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39762241" w14:textId="49438840" w:rsidR="003A65A0" w:rsidRDefault="00DF0F43" w:rsidP="00DF0F43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Dar una breve introducción a la paciente sobre lo que se estará haciendo a lo largo de este semestre. </w:t>
            </w:r>
          </w:p>
        </w:tc>
        <w:tc>
          <w:tcPr>
            <w:tcW w:w="2264" w:type="dxa"/>
            <w:vAlign w:val="center"/>
          </w:tcPr>
          <w:p w14:paraId="040CF3E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DF0F43" w14:paraId="2A242E27" w14:textId="77777777" w:rsidTr="00CD650F">
        <w:trPr>
          <w:trHeight w:val="2702"/>
        </w:trPr>
        <w:tc>
          <w:tcPr>
            <w:tcW w:w="1757" w:type="dxa"/>
            <w:shd w:val="clear" w:color="auto" w:fill="9CC2E5" w:themeFill="accent1" w:themeFillTint="99"/>
            <w:vAlign w:val="center"/>
          </w:tcPr>
          <w:p w14:paraId="3652E3A4" w14:textId="77777777" w:rsidR="00DF0F43" w:rsidRDefault="00DF0F43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17EDD3E2" w:rsidR="00DF0F43" w:rsidRPr="003A65A0" w:rsidRDefault="00DF0F43" w:rsidP="00DF0F43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(40 minutos)</w:t>
            </w:r>
          </w:p>
        </w:tc>
        <w:tc>
          <w:tcPr>
            <w:tcW w:w="5090" w:type="dxa"/>
            <w:gridSpan w:val="3"/>
            <w:vAlign w:val="center"/>
          </w:tcPr>
          <w:p w14:paraId="2EB45A18" w14:textId="77777777" w:rsidR="00DF0F43" w:rsidRDefault="00DF0F43" w:rsidP="00DF0F43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Aplicar la entrevista a la paciente. </w:t>
            </w:r>
          </w:p>
          <w:p w14:paraId="3BCDEBB3" w14:textId="6D8F2F8A" w:rsidR="00DF0F43" w:rsidRDefault="00DF0F43" w:rsidP="00DF0F43">
            <w:pPr>
              <w:pStyle w:val="EstiloPS"/>
              <w:numPr>
                <w:ilvl w:val="1"/>
                <w:numId w:val="2"/>
              </w:numPr>
              <w:spacing w:line="276" w:lineRule="auto"/>
              <w:jc w:val="both"/>
            </w:pPr>
            <w:r>
              <w:t xml:space="preserve">Las preguntas de la entrevista se irán contestando a través de </w:t>
            </w:r>
            <w:r w:rsidR="00A919E9">
              <w:t>distintos</w:t>
            </w:r>
            <w:r>
              <w:t xml:space="preserve"> juegos: una rueda selectora, un rompecabezas, colorear dibujos, y un sombrero de mago que selecciona números al azar. </w:t>
            </w:r>
          </w:p>
        </w:tc>
        <w:tc>
          <w:tcPr>
            <w:tcW w:w="2264" w:type="dxa"/>
            <w:vAlign w:val="center"/>
          </w:tcPr>
          <w:p w14:paraId="65D7FD7A" w14:textId="21E4DB5B" w:rsidR="00DF0F43" w:rsidRDefault="00DF0F43" w:rsidP="00DF0F43">
            <w:pPr>
              <w:pStyle w:val="EstiloPS"/>
              <w:numPr>
                <w:ilvl w:val="0"/>
                <w:numId w:val="2"/>
              </w:numPr>
              <w:spacing w:line="276" w:lineRule="auto"/>
            </w:pPr>
            <w:r>
              <w:t xml:space="preserve">Documentos técnicos </w:t>
            </w:r>
          </w:p>
        </w:tc>
      </w:tr>
      <w:tr w:rsidR="003A65A0" w14:paraId="657484B3" w14:textId="77777777" w:rsidTr="00DF0F43">
        <w:tc>
          <w:tcPr>
            <w:tcW w:w="1757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1ED28424" w14:textId="77777777" w:rsidR="003A65A0" w:rsidRDefault="00DF0F43" w:rsidP="00DF0F43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</w:pPr>
            <w:r>
              <w:t xml:space="preserve">Utilizar este tiempo para preguntarle a la paciente si tiene alguna duda con respecto a lo que se realizó hoy o sobre cualquier otro tema. </w:t>
            </w:r>
          </w:p>
          <w:p w14:paraId="16B79F18" w14:textId="4A15EA92" w:rsidR="00DF0F43" w:rsidRDefault="00DF0F43" w:rsidP="00DF0F43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</w:pPr>
            <w:r>
              <w:t xml:space="preserve">Recordar la fecha de la próxima sesión. </w:t>
            </w:r>
          </w:p>
        </w:tc>
        <w:tc>
          <w:tcPr>
            <w:tcW w:w="2264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DF0F43">
        <w:tc>
          <w:tcPr>
            <w:tcW w:w="6847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DF0F43">
        <w:tc>
          <w:tcPr>
            <w:tcW w:w="6847" w:type="dxa"/>
            <w:gridSpan w:val="4"/>
            <w:vAlign w:val="center"/>
          </w:tcPr>
          <w:p w14:paraId="4894A37F" w14:textId="0AF3177B" w:rsidR="003A65A0" w:rsidRDefault="00DF0F43" w:rsidP="00DF0F43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lastRenderedPageBreak/>
              <w:t xml:space="preserve">Para las siguientes sesiones, se solicitará a la paciente que tenga en todo momento su Kit de Clínica, el cual debe incluir un estuche completo con lápiz, borrador, sacapuntas, crayones o marcadores, un cuaderno o hojas con líneas y un folder. </w:t>
            </w:r>
          </w:p>
        </w:tc>
        <w:tc>
          <w:tcPr>
            <w:tcW w:w="2264" w:type="dxa"/>
            <w:vAlign w:val="center"/>
          </w:tcPr>
          <w:p w14:paraId="08C791DC" w14:textId="77777777" w:rsidR="003A65A0" w:rsidRDefault="00DF0F43" w:rsidP="00DF0F43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 xml:space="preserve">Estuche completo </w:t>
            </w:r>
          </w:p>
          <w:p w14:paraId="1FBAF39C" w14:textId="77777777" w:rsidR="00DF0F43" w:rsidRDefault="00DF0F43" w:rsidP="00DF0F43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>Cuaderno o hojas</w:t>
            </w:r>
          </w:p>
          <w:p w14:paraId="0951081F" w14:textId="2F7CCFAE" w:rsidR="00DF0F43" w:rsidRDefault="00DF0F43" w:rsidP="00DF0F43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>Folder</w:t>
            </w: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7E6558D3" w:rsidR="003A65A0" w:rsidRDefault="00DF0F43" w:rsidP="00B2355E">
            <w:pPr>
              <w:pStyle w:val="EstiloPS"/>
              <w:spacing w:line="276" w:lineRule="auto"/>
              <w:jc w:val="both"/>
            </w:pPr>
            <w:r>
              <w:t xml:space="preserve">Se habrá cumplido el objetivo si se logra finalizar la entrevista con la paciente.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1AACD" w14:textId="77777777" w:rsidR="00D36D6C" w:rsidRDefault="00D36D6C" w:rsidP="00965C33">
      <w:pPr>
        <w:spacing w:after="0" w:line="240" w:lineRule="auto"/>
      </w:pPr>
      <w:r>
        <w:separator/>
      </w:r>
    </w:p>
  </w:endnote>
  <w:endnote w:type="continuationSeparator" w:id="0">
    <w:p w14:paraId="6D66F564" w14:textId="77777777" w:rsidR="00D36D6C" w:rsidRDefault="00D36D6C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6D151" w14:textId="77777777" w:rsidR="00D36D6C" w:rsidRDefault="00D36D6C" w:rsidP="00965C33">
      <w:pPr>
        <w:spacing w:after="0" w:line="240" w:lineRule="auto"/>
      </w:pPr>
      <w:r>
        <w:separator/>
      </w:r>
    </w:p>
  </w:footnote>
  <w:footnote w:type="continuationSeparator" w:id="0">
    <w:p w14:paraId="650A2FD4" w14:textId="77777777" w:rsidR="00D36D6C" w:rsidRDefault="00D36D6C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B3139"/>
    <w:multiLevelType w:val="hybridMultilevel"/>
    <w:tmpl w:val="BFA82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41005"/>
    <w:multiLevelType w:val="hybridMultilevel"/>
    <w:tmpl w:val="662E5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1257D"/>
    <w:multiLevelType w:val="hybridMultilevel"/>
    <w:tmpl w:val="A8CC1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DA647B"/>
    <w:multiLevelType w:val="hybridMultilevel"/>
    <w:tmpl w:val="221A9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F53DA"/>
    <w:multiLevelType w:val="hybridMultilevel"/>
    <w:tmpl w:val="3D72A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A370D"/>
    <w:rsid w:val="003A65A0"/>
    <w:rsid w:val="0060257A"/>
    <w:rsid w:val="006F4868"/>
    <w:rsid w:val="00894BFE"/>
    <w:rsid w:val="00965C33"/>
    <w:rsid w:val="00A919E9"/>
    <w:rsid w:val="00B2355E"/>
    <w:rsid w:val="00CE50B9"/>
    <w:rsid w:val="00D36D6C"/>
    <w:rsid w:val="00DB6ABC"/>
    <w:rsid w:val="00DF0F43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4</cp:revision>
  <dcterms:created xsi:type="dcterms:W3CDTF">2022-01-17T17:57:00Z</dcterms:created>
  <dcterms:modified xsi:type="dcterms:W3CDTF">2022-01-24T20:25:00Z</dcterms:modified>
</cp:coreProperties>
</file>