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36"/>
        <w:gridCol w:w="2676"/>
        <w:gridCol w:w="1460"/>
        <w:gridCol w:w="2282"/>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9359B">
            <w:pPr>
              <w:pStyle w:val="EstiloPS"/>
              <w:spacing w:before="240"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23E5D68E" w:rsidR="003A65A0" w:rsidRDefault="004617C9" w:rsidP="006F4868">
            <w:pPr>
              <w:pStyle w:val="EstiloPS"/>
              <w:spacing w:line="276" w:lineRule="auto"/>
              <w:jc w:val="both"/>
            </w:pPr>
            <w:r>
              <w:t>Mónica Valencia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2F5E2AD3" w:rsidR="003A65A0" w:rsidRDefault="004617C9" w:rsidP="006F4868">
            <w:pPr>
              <w:pStyle w:val="EstiloPS"/>
              <w:spacing w:line="276" w:lineRule="auto"/>
              <w:jc w:val="both"/>
            </w:pPr>
            <w:r>
              <w:t>V.X.M</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3BB88331" w:rsidR="003A65A0" w:rsidRDefault="004617C9" w:rsidP="003A65A0">
            <w:pPr>
              <w:pStyle w:val="EstiloPS"/>
              <w:spacing w:line="276" w:lineRule="auto"/>
              <w:jc w:val="center"/>
            </w:pPr>
            <w:r>
              <w:t>2-04-2022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111985A5" w:rsidR="003A65A0" w:rsidRDefault="004617C9" w:rsidP="003A65A0">
            <w:pPr>
              <w:pStyle w:val="EstiloPS"/>
              <w:spacing w:line="276" w:lineRule="auto"/>
              <w:jc w:val="center"/>
            </w:pPr>
            <w:r>
              <w:t>12</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61CC9DD7" w14:textId="7F33DCED" w:rsidR="003A65A0" w:rsidRDefault="004617C9" w:rsidP="00B2355E">
            <w:pPr>
              <w:pStyle w:val="EstiloPS"/>
              <w:spacing w:line="276" w:lineRule="auto"/>
              <w:jc w:val="center"/>
            </w:pPr>
            <w:r>
              <w:rPr>
                <w:rFonts w:cs="Arial"/>
              </w:rPr>
              <w:t>Desarrollar la exactitud lectora a través de actividades de la identificación de sonidos iniciales y la segmentación fonémica.</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F5EC6" w14:textId="77777777" w:rsidR="004617C9" w:rsidRDefault="004617C9" w:rsidP="004617C9">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Saludar y darle la bienvenida a la paciente. </w:t>
            </w:r>
          </w:p>
          <w:p w14:paraId="2103D030" w14:textId="77777777" w:rsidR="004617C9" w:rsidRDefault="004617C9" w:rsidP="004617C9">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Hablar con la paciente sobre aspectos relevantes de su semana. </w:t>
            </w:r>
          </w:p>
          <w:p w14:paraId="10BE59A5" w14:textId="1B98F839" w:rsidR="003A65A0" w:rsidRPr="004617C9" w:rsidRDefault="004617C9" w:rsidP="004617C9">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Mostrar el cronograma de actividades.</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371D489" w14:textId="77777777" w:rsidR="003A65A0" w:rsidRPr="004617C9" w:rsidRDefault="004617C9" w:rsidP="00B2355E">
            <w:pPr>
              <w:pStyle w:val="EstiloPS"/>
              <w:spacing w:line="276" w:lineRule="auto"/>
              <w:jc w:val="both"/>
              <w:rPr>
                <w:i/>
                <w:iCs/>
              </w:rPr>
            </w:pPr>
            <w:r w:rsidRPr="004617C9">
              <w:rPr>
                <w:i/>
                <w:iCs/>
              </w:rPr>
              <w:t>Geoplano</w:t>
            </w:r>
          </w:p>
          <w:p w14:paraId="39762241" w14:textId="5518E184" w:rsidR="004617C9" w:rsidRDefault="004617C9" w:rsidP="004617C9">
            <w:pPr>
              <w:pStyle w:val="EstiloPS"/>
              <w:numPr>
                <w:ilvl w:val="0"/>
                <w:numId w:val="3"/>
              </w:numPr>
              <w:spacing w:line="276" w:lineRule="auto"/>
              <w:jc w:val="both"/>
            </w:pPr>
            <w:r>
              <w:t xml:space="preserve">Se le presentarán a la paciente distintas plantillas de figuras geométricas. Ella deberá observarlas y recrear las figuras en el geoplano utilizando los hules de colores. </w:t>
            </w:r>
          </w:p>
        </w:tc>
        <w:tc>
          <w:tcPr>
            <w:tcW w:w="2266" w:type="dxa"/>
            <w:vAlign w:val="center"/>
          </w:tcPr>
          <w:p w14:paraId="64A43D8D" w14:textId="77777777" w:rsidR="003A65A0" w:rsidRDefault="00E12B3E" w:rsidP="00E12B3E">
            <w:pPr>
              <w:pStyle w:val="EstiloPS"/>
              <w:numPr>
                <w:ilvl w:val="0"/>
                <w:numId w:val="5"/>
              </w:numPr>
              <w:spacing w:line="276" w:lineRule="auto"/>
            </w:pPr>
            <w:r>
              <w:t>Geoplano</w:t>
            </w:r>
          </w:p>
          <w:p w14:paraId="56314231" w14:textId="77777777" w:rsidR="00E12B3E" w:rsidRDefault="00E12B3E" w:rsidP="00E12B3E">
            <w:pPr>
              <w:pStyle w:val="EstiloPS"/>
              <w:numPr>
                <w:ilvl w:val="0"/>
                <w:numId w:val="5"/>
              </w:numPr>
              <w:spacing w:line="276" w:lineRule="auto"/>
            </w:pPr>
            <w:r>
              <w:t>Plantillas</w:t>
            </w:r>
          </w:p>
          <w:p w14:paraId="040CF3EE" w14:textId="1E16FDC2" w:rsidR="00E12B3E" w:rsidRDefault="00E12B3E" w:rsidP="00E12B3E">
            <w:pPr>
              <w:pStyle w:val="EstiloPS"/>
              <w:numPr>
                <w:ilvl w:val="0"/>
                <w:numId w:val="5"/>
              </w:numPr>
              <w:spacing w:line="276" w:lineRule="auto"/>
            </w:pPr>
            <w:r>
              <w:t>Hules de colores</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794193C8" w14:textId="77777777" w:rsidR="003A65A0" w:rsidRPr="001749C2" w:rsidRDefault="004617C9" w:rsidP="00B2355E">
            <w:pPr>
              <w:pStyle w:val="EstiloPS"/>
              <w:spacing w:line="276" w:lineRule="auto"/>
              <w:jc w:val="both"/>
              <w:rPr>
                <w:i/>
                <w:iCs/>
              </w:rPr>
            </w:pPr>
            <w:r w:rsidRPr="001749C2">
              <w:rPr>
                <w:i/>
                <w:iCs/>
              </w:rPr>
              <w:t xml:space="preserve">Saltos de conejo </w:t>
            </w:r>
          </w:p>
          <w:p w14:paraId="6CD79275" w14:textId="77777777" w:rsidR="001749C2" w:rsidRPr="001749C2" w:rsidRDefault="004617C9" w:rsidP="004617C9">
            <w:pPr>
              <w:pStyle w:val="EstiloPS"/>
              <w:numPr>
                <w:ilvl w:val="0"/>
                <w:numId w:val="3"/>
              </w:numPr>
              <w:spacing w:line="276" w:lineRule="auto"/>
              <w:jc w:val="both"/>
            </w:pPr>
            <w:r>
              <w:t>Antes de comenzar la actividad, se le indicará a la paciente el sonido inicial que debe de escuchar atentamente. Se utilizarán los fonemas /</w:t>
            </w:r>
            <w:r w:rsidRPr="001749C2">
              <w:rPr>
                <w:lang w:val="es-ES"/>
              </w:rPr>
              <w:t xml:space="preserve">b/, /d/, /g/, /j/. </w:t>
            </w:r>
            <w:r w:rsidR="001749C2" w:rsidRPr="001749C2">
              <w:rPr>
                <w:lang w:val="es-ES"/>
              </w:rPr>
              <w:t xml:space="preserve">Media vez la paciente conozca qué sonido inicial debe escuchar, se dirán palabras en </w:t>
            </w:r>
            <w:r w:rsidR="001749C2">
              <w:rPr>
                <w:lang w:val="es-ES"/>
              </w:rPr>
              <w:t>v</w:t>
            </w:r>
            <w:r w:rsidR="001749C2" w:rsidRPr="001749C2">
              <w:rPr>
                <w:lang w:val="es-ES"/>
              </w:rPr>
              <w:t>o</w:t>
            </w:r>
            <w:r w:rsidR="001749C2">
              <w:rPr>
                <w:lang w:val="es-ES"/>
              </w:rPr>
              <w:t>z</w:t>
            </w:r>
            <w:r w:rsidR="001749C2" w:rsidRPr="001749C2">
              <w:rPr>
                <w:lang w:val="es-ES"/>
              </w:rPr>
              <w:t xml:space="preserve"> alta, cada </w:t>
            </w:r>
            <w:r w:rsidR="001749C2">
              <w:rPr>
                <w:lang w:val="es-ES"/>
              </w:rPr>
              <w:t>vez que escuche el sonido inicial indicado, deberá dar un salto como conejo.</w:t>
            </w:r>
          </w:p>
          <w:p w14:paraId="793A3096" w14:textId="77777777" w:rsidR="001749C2" w:rsidRDefault="001749C2" w:rsidP="001749C2">
            <w:pPr>
              <w:pStyle w:val="EstiloPS"/>
              <w:spacing w:line="276" w:lineRule="auto"/>
              <w:jc w:val="both"/>
              <w:rPr>
                <w:lang w:val="es-ES"/>
              </w:rPr>
            </w:pPr>
            <w:r>
              <w:rPr>
                <w:lang w:val="es-ES"/>
              </w:rPr>
              <w:t xml:space="preserve">Anillos de palabras </w:t>
            </w:r>
          </w:p>
          <w:p w14:paraId="3BCDEBB3" w14:textId="4B495987" w:rsidR="004617C9" w:rsidRDefault="001749C2" w:rsidP="001749C2">
            <w:pPr>
              <w:pStyle w:val="EstiloPS"/>
              <w:numPr>
                <w:ilvl w:val="0"/>
                <w:numId w:val="3"/>
              </w:numPr>
              <w:spacing w:line="276" w:lineRule="auto"/>
              <w:jc w:val="both"/>
            </w:pPr>
            <w:r>
              <w:rPr>
                <w:rFonts w:cs="Arial"/>
              </w:rPr>
              <w:t xml:space="preserve">Se le darán a la paciente anillos de papel, los cuales tendrán escrito letras del abecedario, se dirá en voz alta una palabra y ella debe colocarse en los dedos los </w:t>
            </w:r>
            <w:r>
              <w:rPr>
                <w:rFonts w:cs="Arial"/>
              </w:rPr>
              <w:lastRenderedPageBreak/>
              <w:t>anillos de izquierda a derecha para formar la palabra.</w:t>
            </w:r>
          </w:p>
        </w:tc>
        <w:tc>
          <w:tcPr>
            <w:tcW w:w="2266" w:type="dxa"/>
            <w:vAlign w:val="center"/>
          </w:tcPr>
          <w:p w14:paraId="1CB5BA2C" w14:textId="77777777" w:rsidR="003A65A0" w:rsidRDefault="00E12B3E" w:rsidP="00E12B3E">
            <w:pPr>
              <w:pStyle w:val="EstiloPS"/>
              <w:numPr>
                <w:ilvl w:val="0"/>
                <w:numId w:val="5"/>
              </w:numPr>
              <w:spacing w:line="276" w:lineRule="auto"/>
            </w:pPr>
            <w:r>
              <w:lastRenderedPageBreak/>
              <w:t xml:space="preserve">Anillos de letras </w:t>
            </w:r>
          </w:p>
          <w:p w14:paraId="65D7FD7A" w14:textId="7CA849C6" w:rsidR="00E12B3E" w:rsidRDefault="00E12B3E" w:rsidP="00E12B3E">
            <w:pPr>
              <w:pStyle w:val="EstiloPS"/>
              <w:numPr>
                <w:ilvl w:val="0"/>
                <w:numId w:val="5"/>
              </w:numPr>
              <w:spacing w:line="276" w:lineRule="auto"/>
            </w:pPr>
            <w:r>
              <w:t xml:space="preserve">Lista de palabras </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49625256" w14:textId="77777777" w:rsidR="001749C2" w:rsidRDefault="001749C2" w:rsidP="001749C2">
            <w:pPr>
              <w:pStyle w:val="NormalWeb"/>
              <w:spacing w:before="120" w:beforeAutospacing="0" w:after="120" w:afterAutospacing="0"/>
              <w:jc w:val="both"/>
            </w:pPr>
            <w:r>
              <w:rPr>
                <w:rFonts w:ascii="Arial" w:hAnsi="Arial" w:cs="Arial"/>
                <w:i/>
                <w:iCs/>
                <w:color w:val="000000"/>
                <w:sz w:val="22"/>
                <w:szCs w:val="22"/>
              </w:rPr>
              <w:t>Cuento corto en conjunto </w:t>
            </w:r>
          </w:p>
          <w:p w14:paraId="749ACA17" w14:textId="5527AAAC" w:rsidR="003A65A0" w:rsidRPr="001749C2" w:rsidRDefault="001749C2" w:rsidP="001749C2">
            <w:pPr>
              <w:pStyle w:val="NormalWeb"/>
              <w:numPr>
                <w:ilvl w:val="0"/>
                <w:numId w:val="4"/>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Se le presentará a la paciente un cuento corto. La paciente lo deberá leer en voz alta y luego, se leerá al mismo tiempo y se hará énfasis en las palabras en las que la paciente tenga dificultad. </w:t>
            </w:r>
          </w:p>
        </w:tc>
        <w:tc>
          <w:tcPr>
            <w:tcW w:w="2266" w:type="dxa"/>
            <w:vAlign w:val="center"/>
          </w:tcPr>
          <w:p w14:paraId="7147CB7D" w14:textId="25296C83" w:rsidR="003A65A0" w:rsidRDefault="00E12B3E" w:rsidP="00E12B3E">
            <w:pPr>
              <w:pStyle w:val="EstiloPS"/>
              <w:numPr>
                <w:ilvl w:val="0"/>
                <w:numId w:val="5"/>
              </w:numPr>
              <w:spacing w:line="276" w:lineRule="auto"/>
            </w:pPr>
            <w:r>
              <w:t xml:space="preserve">Cuento corto </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60ACFC51" w14:textId="77777777" w:rsidR="004617C9" w:rsidRDefault="004617C9" w:rsidP="004617C9">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Realizar un resumen de las actividades que se realizaron esta sesión. </w:t>
            </w:r>
          </w:p>
          <w:p w14:paraId="67588E82" w14:textId="77777777" w:rsidR="004617C9" w:rsidRDefault="004617C9" w:rsidP="004617C9">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Guardar los materiales utilizados y dejar en orden la clínica. </w:t>
            </w:r>
          </w:p>
          <w:p w14:paraId="16B79F18" w14:textId="6F260E0C" w:rsidR="003A65A0" w:rsidRPr="004617C9" w:rsidRDefault="004617C9" w:rsidP="004617C9">
            <w:pPr>
              <w:pStyle w:val="NormalWeb"/>
              <w:numPr>
                <w:ilvl w:val="0"/>
                <w:numId w:val="2"/>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 xml:space="preserve">Explicar el plan paralelo de esta semana y recordar la fecha y hora de la próxima sesión.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7704E0F5" w14:textId="77777777" w:rsidR="007449C4" w:rsidRDefault="007449C4" w:rsidP="007449C4">
            <w:pPr>
              <w:pStyle w:val="NormalWeb"/>
              <w:spacing w:before="0" w:beforeAutospacing="0" w:after="0" w:afterAutospacing="0"/>
            </w:pPr>
            <w:r>
              <w:rPr>
                <w:rFonts w:ascii="Arial" w:hAnsi="Arial" w:cs="Arial"/>
                <w:color w:val="000000"/>
                <w:sz w:val="22"/>
                <w:szCs w:val="22"/>
              </w:rPr>
              <w:t>Plan de actividades enfocadas para trabajar en casa. </w:t>
            </w:r>
          </w:p>
          <w:p w14:paraId="11371C4E" w14:textId="77777777" w:rsidR="007449C4" w:rsidRDefault="007449C4" w:rsidP="007449C4"/>
          <w:p w14:paraId="2BB4E1E5" w14:textId="1C1539A2" w:rsidR="003A65A0" w:rsidRPr="007449C4" w:rsidRDefault="007449C4" w:rsidP="00B2355E">
            <w:pPr>
              <w:pStyle w:val="EstiloPS"/>
              <w:spacing w:line="276" w:lineRule="auto"/>
              <w:jc w:val="both"/>
              <w:rPr>
                <w:i/>
                <w:iCs/>
              </w:rPr>
            </w:pPr>
            <w:r w:rsidRPr="007449C4">
              <w:rPr>
                <w:i/>
                <w:iCs/>
              </w:rPr>
              <w:t>Hoja de trabajo – Identificar las letras: g,j,b,d (domingo)</w:t>
            </w:r>
          </w:p>
          <w:p w14:paraId="74B0442F" w14:textId="383F034D" w:rsidR="007449C4" w:rsidRDefault="007449C4" w:rsidP="007449C4">
            <w:pPr>
              <w:pStyle w:val="EstiloPS"/>
              <w:numPr>
                <w:ilvl w:val="0"/>
                <w:numId w:val="3"/>
              </w:numPr>
              <w:spacing w:line="276" w:lineRule="auto"/>
              <w:jc w:val="both"/>
            </w:pPr>
            <w:r>
              <w:t xml:space="preserve">La paciente debe leer el cuento corto. Luego de leerlo, utilizando marcadores, la paciente deberá circular las letras según el color indicado para diferenciar cada letra. La paciente debe circular todas las letras indicadas que pueda encontrar en el texto. </w:t>
            </w:r>
          </w:p>
          <w:p w14:paraId="4EB11051" w14:textId="1D902CD7" w:rsidR="007449C4" w:rsidRDefault="007449C4" w:rsidP="007449C4">
            <w:pPr>
              <w:pStyle w:val="EstiloPS"/>
              <w:spacing w:line="276" w:lineRule="auto"/>
              <w:ind w:left="720"/>
              <w:jc w:val="both"/>
            </w:pPr>
            <w:r>
              <w:t xml:space="preserve">Letra g: Anaranjado </w:t>
            </w:r>
          </w:p>
          <w:p w14:paraId="74C6D111" w14:textId="20BD0887" w:rsidR="007449C4" w:rsidRDefault="007449C4" w:rsidP="007449C4">
            <w:pPr>
              <w:pStyle w:val="EstiloPS"/>
              <w:spacing w:line="276" w:lineRule="auto"/>
              <w:ind w:left="720"/>
              <w:jc w:val="both"/>
            </w:pPr>
            <w:r>
              <w:t xml:space="preserve">Letra j: Celeste </w:t>
            </w:r>
          </w:p>
          <w:p w14:paraId="7DD6368E" w14:textId="77777777" w:rsidR="007449C4" w:rsidRDefault="007449C4" w:rsidP="007449C4">
            <w:pPr>
              <w:pStyle w:val="EstiloPS"/>
              <w:spacing w:line="276" w:lineRule="auto"/>
              <w:ind w:left="720"/>
              <w:jc w:val="both"/>
            </w:pPr>
            <w:r>
              <w:t>Letra b: verde</w:t>
            </w:r>
          </w:p>
          <w:p w14:paraId="371A7062" w14:textId="77777777" w:rsidR="007449C4" w:rsidRDefault="007449C4" w:rsidP="007449C4">
            <w:pPr>
              <w:pStyle w:val="EstiloPS"/>
              <w:spacing w:line="276" w:lineRule="auto"/>
              <w:ind w:left="720"/>
              <w:jc w:val="both"/>
            </w:pPr>
            <w:r>
              <w:t xml:space="preserve">Letra d: morado </w:t>
            </w:r>
          </w:p>
          <w:p w14:paraId="08397925" w14:textId="77777777" w:rsidR="00E12B3E" w:rsidRPr="00E12B3E" w:rsidRDefault="00E12B3E" w:rsidP="00E12B3E">
            <w:pPr>
              <w:pStyle w:val="EstiloPS"/>
              <w:spacing w:line="276" w:lineRule="auto"/>
              <w:jc w:val="both"/>
              <w:rPr>
                <w:i/>
                <w:iCs/>
              </w:rPr>
            </w:pPr>
            <w:r w:rsidRPr="00E12B3E">
              <w:rPr>
                <w:i/>
                <w:iCs/>
              </w:rPr>
              <w:t>Lectura de trabalenguas (lunes, martes, miércoles)</w:t>
            </w:r>
          </w:p>
          <w:p w14:paraId="6EECB96E" w14:textId="77777777" w:rsidR="007449C4" w:rsidRDefault="00E12B3E" w:rsidP="00E12B3E">
            <w:pPr>
              <w:pStyle w:val="EstiloPS"/>
              <w:numPr>
                <w:ilvl w:val="0"/>
                <w:numId w:val="3"/>
              </w:numPr>
              <w:spacing w:line="276" w:lineRule="auto"/>
              <w:jc w:val="both"/>
            </w:pPr>
            <w:r>
              <w:t>Primero, mamá leerá el trabalenguas en voz alta, la paciente deberá escuchar activamente a la lectura y seguirla con la vista. Luego, se dará el turno que la paciente lea el trabalenguas una vez. Después, leer el trabalenguas en conjunto (mama e hija) y finalmente, la paciente lo leerá una vez más sola en voz alta. Esta dinámica deben realizarla tres días a la semana. (el día de la sesión la paciente lo leerá en voz alta antes de comenzar)</w:t>
            </w:r>
          </w:p>
          <w:p w14:paraId="4EC8CB98" w14:textId="7C7315DC" w:rsidR="00E12B3E" w:rsidRPr="00E12B3E" w:rsidRDefault="00E12B3E" w:rsidP="00E12B3E">
            <w:pPr>
              <w:pStyle w:val="EstiloPS"/>
              <w:spacing w:line="276" w:lineRule="auto"/>
              <w:jc w:val="both"/>
              <w:rPr>
                <w:i/>
                <w:iCs/>
              </w:rPr>
            </w:pPr>
            <w:r w:rsidRPr="00E12B3E">
              <w:rPr>
                <w:i/>
                <w:iCs/>
              </w:rPr>
              <w:lastRenderedPageBreak/>
              <w:t>Sopa de letras gigante (jueves y viernes)</w:t>
            </w:r>
          </w:p>
          <w:p w14:paraId="4894A37F" w14:textId="6242BBE2" w:rsidR="00E12B3E" w:rsidRDefault="00E12B3E" w:rsidP="00E12B3E">
            <w:pPr>
              <w:pStyle w:val="EstiloPS"/>
              <w:numPr>
                <w:ilvl w:val="0"/>
                <w:numId w:val="3"/>
              </w:numPr>
              <w:spacing w:line="276" w:lineRule="auto"/>
              <w:jc w:val="both"/>
            </w:pPr>
            <w:r>
              <w:t xml:space="preserve">Se le entregará a la paciente una cartulina grande en la cual estarán todas las letras que conforman la sopa de letras. También se le dará una hoja con una lista de palabras. El </w:t>
            </w:r>
            <w:r w:rsidR="00BE6FE9">
              <w:t>objetivo</w:t>
            </w:r>
            <w:r>
              <w:t xml:space="preserve"> es que la paciente encuentre las palabras de la lista y las circule en la sopa de letras. </w:t>
            </w:r>
          </w:p>
        </w:tc>
        <w:tc>
          <w:tcPr>
            <w:tcW w:w="2266" w:type="dxa"/>
            <w:vAlign w:val="center"/>
          </w:tcPr>
          <w:p w14:paraId="3C4E4D88" w14:textId="77777777" w:rsidR="003A65A0" w:rsidRDefault="00E12B3E" w:rsidP="00E12B3E">
            <w:pPr>
              <w:pStyle w:val="EstiloPS"/>
              <w:numPr>
                <w:ilvl w:val="0"/>
                <w:numId w:val="5"/>
              </w:numPr>
              <w:spacing w:line="276" w:lineRule="auto"/>
            </w:pPr>
            <w:r>
              <w:lastRenderedPageBreak/>
              <w:t xml:space="preserve">Hoja de trabajo </w:t>
            </w:r>
          </w:p>
          <w:p w14:paraId="00D5EE51" w14:textId="77777777" w:rsidR="00E12B3E" w:rsidRDefault="00E12B3E" w:rsidP="00E12B3E">
            <w:pPr>
              <w:pStyle w:val="EstiloPS"/>
              <w:numPr>
                <w:ilvl w:val="0"/>
                <w:numId w:val="5"/>
              </w:numPr>
              <w:spacing w:line="276" w:lineRule="auto"/>
            </w:pPr>
            <w:r>
              <w:t>Trabalenguas</w:t>
            </w:r>
          </w:p>
          <w:p w14:paraId="0951081F" w14:textId="6D4E79D6" w:rsidR="00E12B3E" w:rsidRDefault="00E12B3E" w:rsidP="00E12B3E">
            <w:pPr>
              <w:pStyle w:val="EstiloPS"/>
              <w:numPr>
                <w:ilvl w:val="0"/>
                <w:numId w:val="5"/>
              </w:numPr>
              <w:spacing w:line="276" w:lineRule="auto"/>
            </w:pPr>
            <w:r>
              <w:t>Sopa de letras gigante</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7DBF1998" w:rsidR="003A65A0" w:rsidRDefault="004617C9" w:rsidP="00B2355E">
            <w:pPr>
              <w:pStyle w:val="EstiloPS"/>
              <w:spacing w:line="276" w:lineRule="auto"/>
              <w:jc w:val="both"/>
            </w:pPr>
            <w:r>
              <w:t xml:space="preserve">Se habrá cumplido con el objetivo si se realizan las actividades de identificación de sonidos iniciales y </w:t>
            </w:r>
            <w:r w:rsidR="00BE6FE9">
              <w:t>segmentación</w:t>
            </w:r>
            <w:r>
              <w:t xml:space="preserve"> fonémica para desarrollar la exactitud lectora.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933C" w14:textId="77777777" w:rsidR="00D41652" w:rsidRDefault="00D41652" w:rsidP="00965C33">
      <w:pPr>
        <w:spacing w:after="0" w:line="240" w:lineRule="auto"/>
      </w:pPr>
      <w:r>
        <w:separator/>
      </w:r>
    </w:p>
  </w:endnote>
  <w:endnote w:type="continuationSeparator" w:id="0">
    <w:p w14:paraId="27F6750E" w14:textId="77777777" w:rsidR="00D41652" w:rsidRDefault="00D41652"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8A808" w14:textId="77777777" w:rsidR="00D41652" w:rsidRDefault="00D41652" w:rsidP="00965C33">
      <w:pPr>
        <w:spacing w:after="0" w:line="240" w:lineRule="auto"/>
      </w:pPr>
      <w:r>
        <w:separator/>
      </w:r>
    </w:p>
  </w:footnote>
  <w:footnote w:type="continuationSeparator" w:id="0">
    <w:p w14:paraId="7AAF8378" w14:textId="77777777" w:rsidR="00D41652" w:rsidRDefault="00D41652"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B1FFD"/>
    <w:multiLevelType w:val="multilevel"/>
    <w:tmpl w:val="C712B6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F201D0"/>
    <w:multiLevelType w:val="hybridMultilevel"/>
    <w:tmpl w:val="CC32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4A717A"/>
    <w:multiLevelType w:val="multilevel"/>
    <w:tmpl w:val="492219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1F793A"/>
    <w:multiLevelType w:val="multilevel"/>
    <w:tmpl w:val="F11A1CD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1FF2"/>
    <w:multiLevelType w:val="hybridMultilevel"/>
    <w:tmpl w:val="FE5CBC12"/>
    <w:lvl w:ilvl="0" w:tplc="83143FC6">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9595384">
    <w:abstractNumId w:val="0"/>
  </w:num>
  <w:num w:numId="2" w16cid:durableId="1487435484">
    <w:abstractNumId w:val="3"/>
  </w:num>
  <w:num w:numId="3" w16cid:durableId="142282294">
    <w:abstractNumId w:val="1"/>
  </w:num>
  <w:num w:numId="4" w16cid:durableId="2119442041">
    <w:abstractNumId w:val="2"/>
  </w:num>
  <w:num w:numId="5" w16cid:durableId="600525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749C2"/>
    <w:rsid w:val="001A370D"/>
    <w:rsid w:val="0039359B"/>
    <w:rsid w:val="003A65A0"/>
    <w:rsid w:val="003E6068"/>
    <w:rsid w:val="00447E14"/>
    <w:rsid w:val="004617C9"/>
    <w:rsid w:val="005555DB"/>
    <w:rsid w:val="0060257A"/>
    <w:rsid w:val="006F4868"/>
    <w:rsid w:val="007449C4"/>
    <w:rsid w:val="00965C33"/>
    <w:rsid w:val="00B2355E"/>
    <w:rsid w:val="00BE6FE9"/>
    <w:rsid w:val="00CE50B9"/>
    <w:rsid w:val="00D41652"/>
    <w:rsid w:val="00DB6ABC"/>
    <w:rsid w:val="00E12B3E"/>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4617C9"/>
    <w:pPr>
      <w:spacing w:before="100" w:beforeAutospacing="1" w:after="100" w:afterAutospacing="1" w:line="240" w:lineRule="auto"/>
    </w:pPr>
    <w:rPr>
      <w:rFonts w:ascii="Times New Roman" w:eastAsia="Times New Roman" w:hAnsi="Times New Roman" w:cs="Times New Roman"/>
      <w:sz w:val="24"/>
      <w:szCs w:val="24"/>
      <w:lang w:val="en-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98340">
      <w:bodyDiv w:val="1"/>
      <w:marLeft w:val="0"/>
      <w:marRight w:val="0"/>
      <w:marTop w:val="0"/>
      <w:marBottom w:val="0"/>
      <w:divBdr>
        <w:top w:val="none" w:sz="0" w:space="0" w:color="auto"/>
        <w:left w:val="none" w:sz="0" w:space="0" w:color="auto"/>
        <w:bottom w:val="none" w:sz="0" w:space="0" w:color="auto"/>
        <w:right w:val="none" w:sz="0" w:space="0" w:color="auto"/>
      </w:divBdr>
    </w:div>
    <w:div w:id="401022341">
      <w:bodyDiv w:val="1"/>
      <w:marLeft w:val="0"/>
      <w:marRight w:val="0"/>
      <w:marTop w:val="0"/>
      <w:marBottom w:val="0"/>
      <w:divBdr>
        <w:top w:val="none" w:sz="0" w:space="0" w:color="auto"/>
        <w:left w:val="none" w:sz="0" w:space="0" w:color="auto"/>
        <w:bottom w:val="none" w:sz="0" w:space="0" w:color="auto"/>
        <w:right w:val="none" w:sz="0" w:space="0" w:color="auto"/>
      </w:divBdr>
    </w:div>
    <w:div w:id="957179854">
      <w:bodyDiv w:val="1"/>
      <w:marLeft w:val="0"/>
      <w:marRight w:val="0"/>
      <w:marTop w:val="0"/>
      <w:marBottom w:val="0"/>
      <w:divBdr>
        <w:top w:val="none" w:sz="0" w:space="0" w:color="auto"/>
        <w:left w:val="none" w:sz="0" w:space="0" w:color="auto"/>
        <w:bottom w:val="none" w:sz="0" w:space="0" w:color="auto"/>
        <w:right w:val="none" w:sz="0" w:space="0" w:color="auto"/>
      </w:divBdr>
    </w:div>
    <w:div w:id="1477843652">
      <w:bodyDiv w:val="1"/>
      <w:marLeft w:val="0"/>
      <w:marRight w:val="0"/>
      <w:marTop w:val="0"/>
      <w:marBottom w:val="0"/>
      <w:divBdr>
        <w:top w:val="none" w:sz="0" w:space="0" w:color="auto"/>
        <w:left w:val="none" w:sz="0" w:space="0" w:color="auto"/>
        <w:bottom w:val="none" w:sz="0" w:space="0" w:color="auto"/>
        <w:right w:val="none" w:sz="0" w:space="0" w:color="auto"/>
      </w:divBdr>
    </w:div>
    <w:div w:id="191956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514</Words>
  <Characters>2932</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6</cp:revision>
  <cp:lastPrinted>2022-03-30T17:39:00Z</cp:lastPrinted>
  <dcterms:created xsi:type="dcterms:W3CDTF">2022-03-18T16:11:00Z</dcterms:created>
  <dcterms:modified xsi:type="dcterms:W3CDTF">2022-03-30T17:39:00Z</dcterms:modified>
</cp:coreProperties>
</file>