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C34CF5">
        <w:rPr>
          <w:rFonts w:ascii="Arial" w:eastAsia="Arial" w:hAnsi="Arial" w:cs="Arial"/>
          <w:color w:val="000000"/>
        </w:rPr>
        <w:t xml:space="preserve"> 2</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C34CF5">
        <w:rPr>
          <w:rFonts w:ascii="Arial" w:eastAsia="Arial" w:hAnsi="Arial" w:cs="Arial"/>
          <w:color w:val="000000"/>
        </w:rPr>
        <w:t>28</w:t>
      </w:r>
      <w:r w:rsidR="00AF0AA7">
        <w:rPr>
          <w:rFonts w:ascii="Arial" w:eastAsia="Arial" w:hAnsi="Arial" w:cs="Arial"/>
          <w:color w:val="000000"/>
        </w:rPr>
        <w:t xml:space="preserve"> de enero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B32388">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Recolectar información </w:t>
            </w:r>
            <w:r>
              <w:rPr>
                <w:rFonts w:ascii="Arial" w:eastAsia="Arial" w:hAnsi="Arial" w:cs="Arial"/>
              </w:rPr>
              <w:t>relevante de la</w:t>
            </w:r>
            <w:r>
              <w:rPr>
                <w:rFonts w:ascii="Arial" w:eastAsia="Arial" w:hAnsi="Arial" w:cs="Arial"/>
                <w:color w:val="000000"/>
              </w:rPr>
              <w:t xml:space="preserve"> historia clínica de la paciente desde su infancia hasta la actualidad por medio de la realización de una línea de tiempo con el fin de poder determinar qué tan ligado </w:t>
            </w:r>
            <w:r>
              <w:rPr>
                <w:rFonts w:ascii="Arial" w:eastAsia="Arial" w:hAnsi="Arial" w:cs="Arial"/>
              </w:rPr>
              <w:t>está</w:t>
            </w:r>
            <w:r>
              <w:rPr>
                <w:rFonts w:ascii="Arial" w:eastAsia="Arial" w:hAnsi="Arial" w:cs="Arial"/>
                <w:color w:val="000000"/>
              </w:rPr>
              <w:t xml:space="preserve"> su malestar psicológico con sus experiencias de vida.</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AF0AA7" w:rsidRDefault="00AF0AA7" w:rsidP="00AF0AA7">
            <w:pPr>
              <w:pStyle w:val="EstiloPS"/>
              <w:numPr>
                <w:ilvl w:val="0"/>
                <w:numId w:val="2"/>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rsidR="00F713D6" w:rsidRPr="00AF0AA7" w:rsidRDefault="00AF0AA7" w:rsidP="00AF0AA7">
            <w:pPr>
              <w:pStyle w:val="EstiloPS"/>
              <w:numPr>
                <w:ilvl w:val="0"/>
                <w:numId w:val="2"/>
              </w:numPr>
              <w:jc w:val="both"/>
              <w:rPr>
                <w:color w:val="000000" w:themeColor="text1"/>
              </w:rPr>
            </w:pPr>
            <w:r w:rsidRPr="00AF0AA7">
              <w:rPr>
                <w:i/>
                <w:color w:val="000000" w:themeColor="text1"/>
                <w:u w:val="single"/>
              </w:rPr>
              <w:t>Rapport</w:t>
            </w:r>
            <w:r w:rsidRPr="00AF0AA7">
              <w:rPr>
                <w:color w:val="000000" w:themeColor="text1"/>
                <w:u w:val="single"/>
              </w:rPr>
              <w:t>:</w:t>
            </w:r>
            <w:r w:rsidRPr="00AF0AA7">
              <w:rPr>
                <w:color w:val="000000" w:themeColor="text1"/>
              </w:rPr>
              <w:t xml:space="preserve"> por medio del dialogo, establecer un vínculo de confianza con la paciente mientras esta brinda información relevante al caso.</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lastRenderedPageBreak/>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AA6851" w:rsidRPr="00AA6851">
        <w:rPr>
          <w:rFonts w:ascii="Arial" w:eastAsia="Arial" w:hAnsi="Arial" w:cs="Arial"/>
          <w:color w:val="000000"/>
          <w:u w:val="single"/>
        </w:rPr>
        <w:t>X</w:t>
      </w:r>
      <w:r w:rsidRPr="00AA6851">
        <w:rPr>
          <w:rFonts w:ascii="Arial" w:eastAsia="Arial" w:hAnsi="Arial" w:cs="Arial"/>
          <w:color w:val="000000"/>
        </w:rPr>
        <w:tab/>
      </w:r>
      <w:r>
        <w:rPr>
          <w:rFonts w:ascii="Arial" w:eastAsia="Arial" w:hAnsi="Arial" w:cs="Arial"/>
          <w:color w:val="000000"/>
        </w:rPr>
        <w:t>No:</w:t>
      </w:r>
      <w:r w:rsidR="00AA6851">
        <w:rPr>
          <w:rFonts w:ascii="Arial" w:eastAsia="Arial" w:hAnsi="Arial" w:cs="Arial"/>
        </w:rPr>
        <w:t xml:space="preserve"> </w:t>
      </w:r>
      <w:r w:rsidR="00AA6851">
        <w:rPr>
          <w:rFonts w:ascii="Arial" w:eastAsia="Arial" w:hAnsi="Arial" w:cs="Arial"/>
        </w:rPr>
        <w:softHyphen/>
      </w:r>
      <w:r w:rsidR="00AA6851">
        <w:rPr>
          <w:rFonts w:ascii="Arial" w:eastAsia="Arial" w:hAnsi="Arial" w:cs="Arial"/>
        </w:rPr>
        <w:softHyphen/>
      </w:r>
      <w:r w:rsidR="00AA6851">
        <w:rPr>
          <w:rFonts w:ascii="Arial" w:eastAsia="Arial" w:hAnsi="Arial" w:cs="Arial"/>
        </w:rPr>
        <w:softHyphen/>
      </w:r>
      <w:r w:rsidR="00AA6851">
        <w:rPr>
          <w:rFonts w:ascii="Arial" w:eastAsia="Arial" w:hAnsi="Arial" w:cs="Arial"/>
        </w:rPr>
        <w:softHyphen/>
        <w:t>_____</w:t>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AA6851">
        <w:rPr>
          <w:rFonts w:ascii="Arial" w:eastAsia="Arial" w:hAnsi="Arial" w:cs="Arial"/>
          <w:color w:val="000000" w:themeColor="text1"/>
        </w:rPr>
        <w:t xml:space="preserve">Sí, a pesar de </w:t>
      </w:r>
      <w:r w:rsidR="00B32388">
        <w:rPr>
          <w:rFonts w:ascii="Arial" w:eastAsia="Arial" w:hAnsi="Arial" w:cs="Arial"/>
          <w:color w:val="000000" w:themeColor="text1"/>
        </w:rPr>
        <w:t xml:space="preserve">que la paciente tuvo </w:t>
      </w:r>
      <w:proofErr w:type="gramStart"/>
      <w:r w:rsidR="00B32388">
        <w:rPr>
          <w:rFonts w:ascii="Arial" w:eastAsia="Arial" w:hAnsi="Arial" w:cs="Arial"/>
          <w:color w:val="000000" w:themeColor="text1"/>
        </w:rPr>
        <w:t>problemas técnicas</w:t>
      </w:r>
      <w:proofErr w:type="gramEnd"/>
      <w:r w:rsidR="00B32388">
        <w:rPr>
          <w:rFonts w:ascii="Arial" w:eastAsia="Arial" w:hAnsi="Arial" w:cs="Arial"/>
          <w:color w:val="000000" w:themeColor="text1"/>
        </w:rPr>
        <w:t xml:space="preserve"> para iniciar la sesión puntualmente</w:t>
      </w:r>
      <w:r w:rsidR="00AA6851">
        <w:rPr>
          <w:rFonts w:ascii="Arial" w:eastAsia="Arial" w:hAnsi="Arial" w:cs="Arial"/>
          <w:color w:val="000000" w:themeColor="text1"/>
        </w:rPr>
        <w:t xml:space="preserve">, </w:t>
      </w:r>
      <w:r w:rsidR="00B32388">
        <w:rPr>
          <w:rFonts w:ascii="Arial" w:eastAsia="Arial" w:hAnsi="Arial" w:cs="Arial"/>
          <w:color w:val="000000" w:themeColor="text1"/>
        </w:rPr>
        <w:t>brindó datos de relevancia de su historia de vida de forma puntual</w:t>
      </w:r>
      <w:r w:rsidR="00AA6851">
        <w:rPr>
          <w:rFonts w:ascii="Arial" w:eastAsia="Arial" w:hAnsi="Arial" w:cs="Arial"/>
          <w:color w:val="000000" w:themeColor="text1"/>
        </w:rPr>
        <w:t xml:space="preserve">, completándose </w:t>
      </w:r>
      <w:r w:rsidR="00B32388">
        <w:rPr>
          <w:rFonts w:ascii="Arial" w:eastAsia="Arial" w:hAnsi="Arial" w:cs="Arial"/>
          <w:color w:val="000000" w:themeColor="text1"/>
        </w:rPr>
        <w:t xml:space="preserve">así la actividad de la línea de tiempo que da a conocer perfectamente su historia clínica y figuras de impacto en su ciclo vital. </w:t>
      </w:r>
      <w:r w:rsidR="00AA6851">
        <w:rPr>
          <w:rFonts w:ascii="Arial" w:eastAsia="Arial" w:hAnsi="Arial" w:cs="Arial"/>
          <w:color w:val="000000" w:themeColor="text1"/>
        </w:rPr>
        <w:t xml:space="preserve"> </w:t>
      </w:r>
      <w:r w:rsidR="003B1273" w:rsidRPr="00AA6851">
        <w:rPr>
          <w:rFonts w:ascii="Arial" w:eastAsia="Arial" w:hAnsi="Arial" w:cs="Arial"/>
          <w:color w:val="000000" w:themeColor="text1"/>
        </w:rPr>
        <w:t xml:space="preserve"> </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B32388">
        <w:rPr>
          <w:rFonts w:ascii="Arial" w:eastAsia="Arial" w:hAnsi="Arial" w:cs="Arial"/>
          <w:color w:val="000000"/>
          <w:u w:val="single"/>
        </w:rPr>
        <w:t>X__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B32388">
        <w:rPr>
          <w:rFonts w:ascii="Arial" w:eastAsia="Arial" w:hAnsi="Arial" w:cs="Arial"/>
          <w:color w:val="000000" w:themeColor="text1"/>
        </w:rPr>
        <w:t>Si bien no se ha iniciado con el proceso de intervención como tal, la paciente manifestó poner en práctica uno de sus aprendizajes en terapia, siendo este el de enfocar su pensamiento de forma objetiva en sus circunstancias</w:t>
      </w:r>
      <w:r w:rsidR="00AA6851" w:rsidRPr="00AA6851">
        <w:rPr>
          <w:rFonts w:ascii="Arial" w:eastAsia="Arial" w:hAnsi="Arial" w:cs="Arial"/>
          <w:color w:val="000000" w:themeColor="text1"/>
        </w:rPr>
        <w:t>.</w:t>
      </w:r>
      <w:r w:rsidR="00B32388">
        <w:rPr>
          <w:rFonts w:ascii="Arial" w:eastAsia="Arial" w:hAnsi="Arial" w:cs="Arial"/>
          <w:color w:val="000000" w:themeColor="text1"/>
        </w:rPr>
        <w:t xml:space="preserve"> La semana pasada, antes de aprender esto, tendía a considerar a su nuera e hijo como antagonistas por no seguir su consejo. Esta semana, fue capaz de reconocer que los tres buscan el bien común de formas diferentes, reduciendo así su impulsividad emocional al dirigirse a ellos. </w:t>
      </w:r>
      <w:r w:rsidR="00AA6851" w:rsidRPr="00AA6851">
        <w:rPr>
          <w:rFonts w:ascii="Arial" w:eastAsia="Arial" w:hAnsi="Arial" w:cs="Arial"/>
          <w:color w:val="000000" w:themeColor="text1"/>
        </w:rPr>
        <w:t xml:space="preserve"> </w:t>
      </w:r>
    </w:p>
    <w:p w:rsidR="00F713D6" w:rsidRDefault="00F713D6">
      <w:pPr>
        <w:pBdr>
          <w:top w:val="nil"/>
          <w:left w:val="nil"/>
          <w:bottom w:val="nil"/>
          <w:right w:val="nil"/>
          <w:between w:val="nil"/>
        </w:pBdr>
        <w:spacing w:before="120" w:after="120" w:line="360" w:lineRule="auto"/>
        <w:jc w:val="both"/>
        <w:rPr>
          <w:rFonts w:ascii="Arial" w:eastAsia="Arial" w:hAnsi="Arial" w:cs="Arial"/>
          <w:b/>
        </w:rPr>
      </w:pPr>
    </w:p>
    <w:p w:rsidR="00F713D6" w:rsidRPr="003B127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r w:rsidRPr="00893D2A">
        <w:rPr>
          <w:rFonts w:ascii="Arial" w:eastAsia="Arial" w:hAnsi="Arial" w:cs="Arial"/>
          <w:b/>
          <w:color w:val="000000" w:themeColor="text1"/>
        </w:rPr>
        <w:t xml:space="preserve">: </w:t>
      </w:r>
      <w:r w:rsidR="00893D2A" w:rsidRPr="00893D2A">
        <w:rPr>
          <w:rFonts w:ascii="Arial" w:eastAsia="Arial" w:hAnsi="Arial" w:cs="Arial"/>
          <w:bCs/>
          <w:color w:val="000000" w:themeColor="text1"/>
        </w:rPr>
        <w:t xml:space="preserve">La paciente se presentó </w:t>
      </w:r>
      <w:r w:rsidR="00B32388">
        <w:rPr>
          <w:rFonts w:ascii="Arial" w:eastAsia="Arial" w:hAnsi="Arial" w:cs="Arial"/>
          <w:bCs/>
          <w:color w:val="000000" w:themeColor="text1"/>
        </w:rPr>
        <w:t>ligeramente tarde a la sesión (15:1</w:t>
      </w:r>
      <w:r w:rsidR="00893D2A" w:rsidRPr="00893D2A">
        <w:rPr>
          <w:rFonts w:ascii="Arial" w:eastAsia="Arial" w:hAnsi="Arial" w:cs="Arial"/>
          <w:bCs/>
          <w:color w:val="000000" w:themeColor="text1"/>
        </w:rPr>
        <w:t xml:space="preserve">0) y manifestó </w:t>
      </w:r>
      <w:r w:rsidR="00B32388">
        <w:rPr>
          <w:rFonts w:ascii="Arial" w:eastAsia="Arial" w:hAnsi="Arial" w:cs="Arial"/>
          <w:bCs/>
          <w:color w:val="000000" w:themeColor="text1"/>
        </w:rPr>
        <w:t>que empezó a utilizar el aprendizaje obtenido en la última sesión a lo largo de su semana</w:t>
      </w:r>
      <w:r w:rsidR="00893D2A" w:rsidRPr="00893D2A">
        <w:rPr>
          <w:rFonts w:ascii="Arial" w:eastAsia="Arial" w:hAnsi="Arial" w:cs="Arial"/>
          <w:bCs/>
          <w:color w:val="000000" w:themeColor="text1"/>
        </w:rPr>
        <w:t xml:space="preserve">. </w:t>
      </w:r>
      <w:r w:rsidR="00B32388">
        <w:rPr>
          <w:rFonts w:ascii="Arial" w:eastAsia="Arial" w:hAnsi="Arial" w:cs="Arial"/>
          <w:bCs/>
          <w:color w:val="000000" w:themeColor="text1"/>
        </w:rPr>
        <w:t>Adicionalmente, se le hizo ver que su discurso generado por la pregunta “¿Cómo has estado?” se dirigía hacia su nieto y no hacia su persona</w:t>
      </w:r>
      <w:r w:rsidR="00893D2A" w:rsidRPr="00893D2A">
        <w:rPr>
          <w:rFonts w:ascii="Arial" w:eastAsia="Arial" w:hAnsi="Arial" w:cs="Arial"/>
          <w:bCs/>
          <w:color w:val="000000" w:themeColor="text1"/>
        </w:rPr>
        <w:t>.</w:t>
      </w:r>
      <w:r w:rsidR="00B32388">
        <w:rPr>
          <w:rFonts w:ascii="Arial" w:eastAsia="Arial" w:hAnsi="Arial" w:cs="Arial"/>
          <w:bCs/>
          <w:color w:val="000000" w:themeColor="text1"/>
        </w:rPr>
        <w:t xml:space="preserve"> Al reconocer esto, ocurrió un insight donde la misma paciente afirmaba que rara vez respondía a esa pregunta con testimonios propios, por lo que rápidamente inició a hablar del incremento en su irritabilidad últimamente, aunque reduciéndose levemente tras el aprendizaje aplicado mencionado. </w:t>
      </w:r>
      <w:r w:rsidR="00893D2A" w:rsidRPr="00893D2A">
        <w:rPr>
          <w:rFonts w:ascii="Arial" w:eastAsia="Arial" w:hAnsi="Arial" w:cs="Arial"/>
          <w:bCs/>
          <w:color w:val="000000" w:themeColor="text1"/>
        </w:rPr>
        <w:t xml:space="preserve"> </w:t>
      </w: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32388">
        <w:rPr>
          <w:rFonts w:ascii="Arial" w:eastAsia="Arial" w:hAnsi="Arial" w:cs="Arial"/>
        </w:rPr>
        <w:t>un suéter naranja de lana</w:t>
      </w:r>
      <w:r w:rsidRPr="005A49CE">
        <w:rPr>
          <w:rFonts w:ascii="Arial" w:eastAsia="Arial" w:hAnsi="Arial" w:cs="Arial"/>
        </w:rPr>
        <w:t xml:space="preserve"> y pantalones a la medida sin deterioro visible. Adicional a esto, podemos afirmar que la </w:t>
      </w:r>
      <w:r w:rsidR="007F23D4">
        <w:rPr>
          <w:rFonts w:ascii="Arial" w:eastAsia="Arial" w:hAnsi="Arial" w:cs="Arial"/>
        </w:rPr>
        <w:t>paciente denota perfecta salud.</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la paciente ha manifestado padecer de una constante irritabilidad hacia otras personas, incluso afirmando que antes de asistir a terapia, la emoción que manifiesta con mayor facilidad es aquella del enojo</w:t>
      </w:r>
      <w:r w:rsidRPr="007F23D4">
        <w:rPr>
          <w:rFonts w:ascii="Arial" w:eastAsia="Arial" w:hAnsi="Arial" w:cs="Arial"/>
        </w:rPr>
        <w:t xml:space="preserve">. </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 xml:space="preserve">Asimismo, su estado </w:t>
      </w:r>
      <w:r w:rsidRPr="005A49CE">
        <w:rPr>
          <w:rFonts w:ascii="Arial" w:eastAsia="Arial" w:hAnsi="Arial" w:cs="Arial"/>
        </w:rPr>
        <w:lastRenderedPageBreak/>
        <w:t>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041CBB">
        <w:rPr>
          <w:rFonts w:ascii="Arial" w:eastAsia="Arial" w:hAnsi="Arial" w:cs="Arial"/>
          <w:color w:val="000000" w:themeColor="text1"/>
        </w:rPr>
        <w:t xml:space="preserve">He aprendido que, a pesar de que un paciente pueda manifestar verborrea, hay formas de dirigir el discurso de la paciente hacia las actividades estipuladas sin que parezca que el terapeuta no tiene interés en el relato o que tiene deseos de interrumpirlo de forma irrespetuosa. </w:t>
      </w:r>
      <w:bookmarkStart w:id="0" w:name="_GoBack"/>
      <w:bookmarkEnd w:id="0"/>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804" w:rsidRDefault="00A47804">
      <w:pPr>
        <w:spacing w:after="0" w:line="240" w:lineRule="auto"/>
      </w:pPr>
      <w:r>
        <w:separator/>
      </w:r>
    </w:p>
  </w:endnote>
  <w:endnote w:type="continuationSeparator" w:id="0">
    <w:p w:rsidR="00A47804" w:rsidRDefault="00A47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804" w:rsidRDefault="00A47804">
      <w:pPr>
        <w:spacing w:after="0" w:line="240" w:lineRule="auto"/>
      </w:pPr>
      <w:r>
        <w:separator/>
      </w:r>
    </w:p>
  </w:footnote>
  <w:footnote w:type="continuationSeparator" w:id="0">
    <w:p w:rsidR="00A47804" w:rsidRDefault="00A47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250B77"/>
    <w:rsid w:val="002E3632"/>
    <w:rsid w:val="002E386F"/>
    <w:rsid w:val="003B1273"/>
    <w:rsid w:val="005A49CE"/>
    <w:rsid w:val="007F23D4"/>
    <w:rsid w:val="00893D2A"/>
    <w:rsid w:val="00A47804"/>
    <w:rsid w:val="00AA6851"/>
    <w:rsid w:val="00AF0AA7"/>
    <w:rsid w:val="00B32388"/>
    <w:rsid w:val="00C34CF5"/>
    <w:rsid w:val="00C70E9B"/>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EDBD8"/>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902</Words>
  <Characters>5147</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4</cp:revision>
  <dcterms:created xsi:type="dcterms:W3CDTF">2021-01-29T00:34:00Z</dcterms:created>
  <dcterms:modified xsi:type="dcterms:W3CDTF">2021-01-29T00:44:00Z</dcterms:modified>
</cp:coreProperties>
</file>