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152D" w:rsidRDefault="007E5CBD">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rsidR="00AC152D" w:rsidRDefault="007E5CBD">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783639">
        <w:rPr>
          <w:rFonts w:ascii="Arial" w:eastAsia="Arial" w:hAnsi="Arial" w:cs="Arial"/>
          <w:b/>
          <w:color w:val="000000"/>
        </w:rPr>
        <w:t xml:space="preserve"> </w:t>
      </w:r>
      <w:r w:rsidR="00783639" w:rsidRPr="00783639">
        <w:rPr>
          <w:rFonts w:ascii="Arial" w:eastAsia="Arial" w:hAnsi="Arial" w:cs="Arial"/>
          <w:b/>
          <w:color w:val="000000"/>
        </w:rPr>
        <w:t>1</w:t>
      </w:r>
    </w:p>
    <w:p w:rsidR="00AC152D" w:rsidRDefault="007E5CBD">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783639" w:rsidRPr="00783639">
        <w:rPr>
          <w:rFonts w:ascii="Arial" w:eastAsia="Arial" w:hAnsi="Arial" w:cs="Arial"/>
          <w:color w:val="000000"/>
        </w:rPr>
        <w:t>Stephany Chung-Lin</w:t>
      </w:r>
    </w:p>
    <w:p w:rsidR="00AC152D" w:rsidRDefault="007E5CBD">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783639">
        <w:rPr>
          <w:rFonts w:ascii="Arial" w:eastAsia="Arial" w:hAnsi="Arial" w:cs="Arial"/>
          <w:color w:val="000000"/>
        </w:rPr>
        <w:t>2do año</w:t>
      </w:r>
    </w:p>
    <w:p w:rsidR="00AC152D" w:rsidRDefault="007E5CBD">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783639">
        <w:rPr>
          <w:rFonts w:ascii="Arial" w:eastAsia="Arial" w:hAnsi="Arial" w:cs="Arial"/>
        </w:rPr>
        <w:t xml:space="preserve"> Rodrigo Emannuel López Estrada</w:t>
      </w:r>
    </w:p>
    <w:p w:rsidR="00AC152D" w:rsidRDefault="007E5CBD">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783639" w:rsidRPr="00783639">
        <w:rPr>
          <w:rFonts w:ascii="Arial" w:eastAsia="Arial" w:hAnsi="Arial" w:cs="Arial"/>
          <w:color w:val="000000"/>
        </w:rPr>
        <w:t xml:space="preserve">28 de julio, 2021 </w:t>
      </w:r>
      <w:r w:rsidR="00783639">
        <w:rPr>
          <w:rFonts w:ascii="Arial" w:eastAsia="Arial" w:hAnsi="Arial" w:cs="Arial"/>
          <w:color w:val="000000"/>
        </w:rPr>
        <w:t xml:space="preserve">a las </w:t>
      </w:r>
      <w:r w:rsidR="00783639" w:rsidRPr="00783639">
        <w:rPr>
          <w:rFonts w:ascii="Arial" w:eastAsia="Arial" w:hAnsi="Arial" w:cs="Arial"/>
          <w:color w:val="000000"/>
        </w:rPr>
        <w:t>2:00 p.m.</w:t>
      </w:r>
    </w:p>
    <w:p w:rsidR="00AC152D" w:rsidRDefault="007E5CBD">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783639" w:rsidRPr="00783639">
        <w:rPr>
          <w:rFonts w:ascii="Arial" w:eastAsia="Arial" w:hAnsi="Arial" w:cs="Arial"/>
          <w:color w:val="000000"/>
        </w:rPr>
        <w:t>4 de agosto, 2021 a las 2:00 p.m.</w:t>
      </w:r>
    </w:p>
    <w:p w:rsidR="00AC152D" w:rsidRDefault="00AC152D">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AC152D">
        <w:tc>
          <w:tcPr>
            <w:tcW w:w="9111" w:type="dxa"/>
            <w:shd w:val="clear" w:color="auto" w:fill="8DB3E2"/>
          </w:tcPr>
          <w:p w:rsidR="00AC152D" w:rsidRDefault="007E5CBD">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FE67D2" w:rsidTr="008D5FF6">
        <w:tc>
          <w:tcPr>
            <w:tcW w:w="9111" w:type="dxa"/>
            <w:vAlign w:val="center"/>
          </w:tcPr>
          <w:p w:rsidR="00FE67D2" w:rsidRDefault="00FE67D2" w:rsidP="00FE67D2">
            <w:pPr>
              <w:pStyle w:val="EstiloPS"/>
              <w:spacing w:line="276" w:lineRule="auto"/>
              <w:jc w:val="center"/>
            </w:pPr>
            <w:r>
              <w:t>Conocer la historia clínica del paciente por medio de la entrevista y la anamnesis a padres.</w:t>
            </w:r>
          </w:p>
        </w:tc>
      </w:tr>
    </w:tbl>
    <w:p w:rsidR="00AC152D" w:rsidRDefault="00AC152D">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AC152D">
        <w:tc>
          <w:tcPr>
            <w:tcW w:w="1980" w:type="dxa"/>
            <w:shd w:val="clear" w:color="auto" w:fill="8DB3E2"/>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AC152D">
        <w:tc>
          <w:tcPr>
            <w:tcW w:w="1980" w:type="dxa"/>
            <w:shd w:val="clear" w:color="auto" w:fill="C6D9F1"/>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rsidR="00FE67D2" w:rsidRDefault="00FE67D2" w:rsidP="00FE67D2">
            <w:pPr>
              <w:pStyle w:val="EstiloPS"/>
              <w:numPr>
                <w:ilvl w:val="0"/>
                <w:numId w:val="1"/>
              </w:numPr>
              <w:spacing w:line="276" w:lineRule="auto"/>
              <w:jc w:val="both"/>
            </w:pPr>
            <w:r>
              <w:t xml:space="preserve">Saludar y presentarse a los padres de familia, </w:t>
            </w:r>
          </w:p>
          <w:p w:rsidR="00AC152D" w:rsidRPr="00FE67D2" w:rsidRDefault="00FE67D2" w:rsidP="00FE67D2">
            <w:pPr>
              <w:pStyle w:val="EstiloPS"/>
              <w:numPr>
                <w:ilvl w:val="0"/>
                <w:numId w:val="1"/>
              </w:numPr>
              <w:spacing w:line="276" w:lineRule="auto"/>
              <w:jc w:val="both"/>
            </w:pPr>
            <w:r w:rsidRPr="00FE67D2">
              <w:t>Dar recordatorio de los lineamientos a seguir para las entrevistas en línea.</w:t>
            </w:r>
          </w:p>
        </w:tc>
      </w:tr>
      <w:tr w:rsidR="00FE67D2">
        <w:tc>
          <w:tcPr>
            <w:tcW w:w="1980" w:type="dxa"/>
            <w:shd w:val="clear" w:color="auto" w:fill="C6D9F1"/>
          </w:tcPr>
          <w:p w:rsidR="00FE67D2" w:rsidRDefault="00E12E2E" w:rsidP="00FE67D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w:t>
            </w:r>
          </w:p>
        </w:tc>
        <w:tc>
          <w:tcPr>
            <w:tcW w:w="7131" w:type="dxa"/>
            <w:vAlign w:val="center"/>
          </w:tcPr>
          <w:p w:rsidR="00FE67D2" w:rsidRDefault="00FE67D2" w:rsidP="00FE67D2">
            <w:pPr>
              <w:pStyle w:val="EstiloPS"/>
              <w:numPr>
                <w:ilvl w:val="0"/>
                <w:numId w:val="1"/>
              </w:numPr>
              <w:spacing w:line="276" w:lineRule="auto"/>
              <w:jc w:val="both"/>
            </w:pPr>
            <w:r>
              <w:t>Realizar la anamnesis y la entrevista a padres.</w:t>
            </w:r>
          </w:p>
        </w:tc>
      </w:tr>
      <w:tr w:rsidR="00FE67D2">
        <w:tc>
          <w:tcPr>
            <w:tcW w:w="1980" w:type="dxa"/>
            <w:shd w:val="clear" w:color="auto" w:fill="C6D9F1"/>
          </w:tcPr>
          <w:p w:rsidR="00FE67D2" w:rsidRDefault="00FE67D2" w:rsidP="00FE67D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rsidR="00FE67D2" w:rsidRDefault="00FE67D2" w:rsidP="00FE67D2">
            <w:pPr>
              <w:pStyle w:val="EstiloPS"/>
              <w:numPr>
                <w:ilvl w:val="0"/>
                <w:numId w:val="1"/>
              </w:numPr>
              <w:spacing w:line="276" w:lineRule="auto"/>
              <w:jc w:val="both"/>
            </w:pPr>
            <w:r>
              <w:t>Aclarar dudas y preocupaciones que tengan los padres.</w:t>
            </w:r>
          </w:p>
          <w:p w:rsidR="00FE67D2" w:rsidRDefault="00FE67D2" w:rsidP="00FE67D2">
            <w:pPr>
              <w:pStyle w:val="EstiloPS"/>
              <w:numPr>
                <w:ilvl w:val="0"/>
                <w:numId w:val="1"/>
              </w:numPr>
              <w:spacing w:line="276" w:lineRule="auto"/>
              <w:jc w:val="both"/>
            </w:pPr>
            <w:r>
              <w:t>Explicar el plan paralelo.</w:t>
            </w:r>
          </w:p>
          <w:p w:rsidR="00FE67D2" w:rsidRPr="00FE67D2" w:rsidRDefault="00FE67D2" w:rsidP="00FE67D2">
            <w:pPr>
              <w:pStyle w:val="EstiloPS"/>
              <w:numPr>
                <w:ilvl w:val="0"/>
                <w:numId w:val="1"/>
              </w:numPr>
              <w:spacing w:line="276" w:lineRule="auto"/>
              <w:jc w:val="both"/>
            </w:pPr>
            <w:r w:rsidRPr="00FE67D2">
              <w:t>Dar por concluida la entrevista y recordar la fecha y la hora de la próxima sesión y en qué consistirá.</w:t>
            </w:r>
          </w:p>
        </w:tc>
      </w:tr>
      <w:tr w:rsidR="00FE67D2">
        <w:tc>
          <w:tcPr>
            <w:tcW w:w="1980" w:type="dxa"/>
            <w:shd w:val="clear" w:color="auto" w:fill="C6D9F1"/>
          </w:tcPr>
          <w:p w:rsidR="00FE67D2" w:rsidRDefault="00FE67D2" w:rsidP="00FE67D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rsidR="00FE67D2" w:rsidRDefault="00FE67D2" w:rsidP="00FE67D2">
            <w:pPr>
              <w:pStyle w:val="EstiloPS"/>
              <w:numPr>
                <w:ilvl w:val="0"/>
                <w:numId w:val="1"/>
              </w:numPr>
              <w:spacing w:line="276" w:lineRule="auto"/>
              <w:jc w:val="both"/>
            </w:pPr>
            <w:r>
              <w:rPr>
                <w:rFonts w:eastAsia="Arial" w:cs="Arial"/>
              </w:rPr>
              <w:t xml:space="preserve"> </w:t>
            </w:r>
            <w:r w:rsidRPr="0071612F">
              <w:t>Llenar</w:t>
            </w:r>
            <w:r>
              <w:t>,</w:t>
            </w:r>
            <w:r w:rsidRPr="0071612F">
              <w:t xml:space="preserve"> firmar</w:t>
            </w:r>
            <w:r>
              <w:t xml:space="preserve"> y enviar</w:t>
            </w:r>
            <w:r w:rsidRPr="0071612F">
              <w:t xml:space="preserve"> la Carta de Consentimiento informado y la Carta de Responsabilidad para pacientes menores de edad.</w:t>
            </w:r>
            <w:r>
              <w:t xml:space="preserve"> </w:t>
            </w:r>
          </w:p>
          <w:p w:rsidR="00FE67D2" w:rsidRDefault="00FE67D2" w:rsidP="00FE67D2">
            <w:pPr>
              <w:pStyle w:val="EstiloPS"/>
              <w:numPr>
                <w:ilvl w:val="0"/>
                <w:numId w:val="1"/>
              </w:numPr>
              <w:spacing w:line="276" w:lineRule="auto"/>
              <w:jc w:val="both"/>
            </w:pPr>
            <w:r>
              <w:t>Enviar copia de DPI.</w:t>
            </w:r>
          </w:p>
          <w:p w:rsidR="00FE67D2" w:rsidRDefault="00FE67D2" w:rsidP="00FE67D2">
            <w:pPr>
              <w:pStyle w:val="EstiloPS"/>
              <w:numPr>
                <w:ilvl w:val="0"/>
                <w:numId w:val="1"/>
              </w:numPr>
              <w:spacing w:line="276" w:lineRule="auto"/>
              <w:jc w:val="both"/>
            </w:pPr>
            <w:r>
              <w:t>Enviar Certificado de nacimiento de los encargados del paciente.</w:t>
            </w:r>
          </w:p>
          <w:p w:rsidR="00FE67D2" w:rsidRDefault="00FE67D2" w:rsidP="00FE67D2">
            <w:pPr>
              <w:pStyle w:val="EstiloPS"/>
              <w:numPr>
                <w:ilvl w:val="0"/>
                <w:numId w:val="1"/>
              </w:numPr>
              <w:spacing w:line="276" w:lineRule="auto"/>
              <w:jc w:val="both"/>
            </w:pPr>
            <w:r>
              <w:t>Enviar boleta de calificaciones del paciente.</w:t>
            </w:r>
          </w:p>
          <w:p w:rsidR="00FE67D2" w:rsidRDefault="00FE67D2" w:rsidP="00FE67D2">
            <w:pPr>
              <w:pStyle w:val="EstiloPS"/>
              <w:numPr>
                <w:ilvl w:val="0"/>
                <w:numId w:val="1"/>
              </w:numPr>
              <w:spacing w:line="276" w:lineRule="auto"/>
              <w:jc w:val="both"/>
            </w:pPr>
            <w:r>
              <w:t>Enviar informes brindados por otros profesionales (si hay).</w:t>
            </w:r>
          </w:p>
          <w:p w:rsidR="00FE67D2" w:rsidRPr="00FE67D2" w:rsidRDefault="00FE67D2" w:rsidP="00FE67D2">
            <w:pPr>
              <w:pStyle w:val="EstiloPS"/>
              <w:numPr>
                <w:ilvl w:val="0"/>
                <w:numId w:val="1"/>
              </w:numPr>
              <w:spacing w:line="276" w:lineRule="auto"/>
              <w:jc w:val="both"/>
            </w:pPr>
            <w:r w:rsidRPr="00FE67D2">
              <w:t>Conseguir un folder o cartapacio exclusivamente para uso clínico.</w:t>
            </w:r>
          </w:p>
        </w:tc>
      </w:tr>
    </w:tbl>
    <w:p w:rsidR="00AC152D" w:rsidRDefault="00AC152D">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AC152D">
        <w:tc>
          <w:tcPr>
            <w:tcW w:w="3402" w:type="dxa"/>
            <w:shd w:val="clear" w:color="auto" w:fill="8DB3E2"/>
          </w:tcPr>
          <w:p w:rsidR="00AC152D" w:rsidRDefault="007E5CBD">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rsidR="00AC152D" w:rsidRDefault="007E5CBD">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AC152D">
        <w:tc>
          <w:tcPr>
            <w:tcW w:w="3402" w:type="dxa"/>
            <w:vAlign w:val="center"/>
          </w:tcPr>
          <w:p w:rsidR="00AC152D" w:rsidRDefault="00FE67D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N/A</w:t>
            </w:r>
          </w:p>
        </w:tc>
        <w:tc>
          <w:tcPr>
            <w:tcW w:w="5709" w:type="dxa"/>
            <w:vAlign w:val="center"/>
          </w:tcPr>
          <w:p w:rsidR="00AC152D" w:rsidRDefault="00FE67D2">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condujo una entrevista a la madre para obtener datos sobre el paciente.</w:t>
            </w:r>
          </w:p>
        </w:tc>
      </w:tr>
    </w:tbl>
    <w:p w:rsidR="00AC152D" w:rsidRDefault="00AC152D">
      <w:pPr>
        <w:pBdr>
          <w:top w:val="nil"/>
          <w:left w:val="nil"/>
          <w:bottom w:val="nil"/>
          <w:right w:val="nil"/>
          <w:between w:val="nil"/>
        </w:pBdr>
        <w:spacing w:before="120" w:after="120" w:line="240" w:lineRule="auto"/>
        <w:jc w:val="both"/>
        <w:rPr>
          <w:rFonts w:ascii="Arial" w:eastAsia="Arial" w:hAnsi="Arial" w:cs="Arial"/>
        </w:rPr>
      </w:pPr>
    </w:p>
    <w:p w:rsidR="00AC152D" w:rsidRDefault="00AC152D">
      <w:pPr>
        <w:pBdr>
          <w:top w:val="nil"/>
          <w:left w:val="nil"/>
          <w:bottom w:val="nil"/>
          <w:right w:val="nil"/>
          <w:between w:val="nil"/>
        </w:pBdr>
        <w:spacing w:before="120" w:after="120" w:line="240" w:lineRule="auto"/>
        <w:jc w:val="both"/>
        <w:rPr>
          <w:rFonts w:ascii="Arial" w:eastAsia="Arial" w:hAnsi="Arial" w:cs="Arial"/>
        </w:rPr>
      </w:pPr>
    </w:p>
    <w:p w:rsidR="00AC152D" w:rsidRDefault="00AC152D">
      <w:pPr>
        <w:pBdr>
          <w:top w:val="nil"/>
          <w:left w:val="nil"/>
          <w:bottom w:val="nil"/>
          <w:right w:val="nil"/>
          <w:between w:val="nil"/>
        </w:pBdr>
        <w:spacing w:before="120" w:after="120" w:line="240" w:lineRule="auto"/>
        <w:jc w:val="both"/>
        <w:rPr>
          <w:rFonts w:ascii="Arial" w:eastAsia="Arial" w:hAnsi="Arial" w:cs="Arial"/>
        </w:rPr>
      </w:pPr>
    </w:p>
    <w:p w:rsidR="00AC152D" w:rsidRDefault="00AC152D">
      <w:pPr>
        <w:pBdr>
          <w:top w:val="nil"/>
          <w:left w:val="nil"/>
          <w:bottom w:val="nil"/>
          <w:right w:val="nil"/>
          <w:between w:val="nil"/>
        </w:pBdr>
        <w:spacing w:before="120" w:after="120" w:line="240" w:lineRule="auto"/>
        <w:jc w:val="both"/>
        <w:rPr>
          <w:rFonts w:ascii="Arial" w:eastAsia="Arial" w:hAnsi="Arial" w:cs="Arial"/>
        </w:rPr>
      </w:pPr>
    </w:p>
    <w:p w:rsidR="00AC152D" w:rsidRDefault="00AC152D">
      <w:pPr>
        <w:pBdr>
          <w:top w:val="nil"/>
          <w:left w:val="nil"/>
          <w:bottom w:val="nil"/>
          <w:right w:val="nil"/>
          <w:between w:val="nil"/>
        </w:pBdr>
        <w:spacing w:before="120" w:after="120" w:line="240" w:lineRule="auto"/>
        <w:jc w:val="both"/>
        <w:rPr>
          <w:rFonts w:ascii="Arial" w:eastAsia="Arial" w:hAnsi="Arial" w:cs="Arial"/>
        </w:rPr>
      </w:pPr>
    </w:p>
    <w:p w:rsidR="00AC152D" w:rsidRDefault="00AC152D">
      <w:pPr>
        <w:pBdr>
          <w:top w:val="nil"/>
          <w:left w:val="nil"/>
          <w:bottom w:val="nil"/>
          <w:right w:val="nil"/>
          <w:between w:val="nil"/>
        </w:pBdr>
        <w:spacing w:before="120" w:after="120" w:line="240" w:lineRule="auto"/>
        <w:jc w:val="both"/>
        <w:rPr>
          <w:rFonts w:ascii="Arial" w:eastAsia="Arial" w:hAnsi="Arial" w:cs="Arial"/>
        </w:rPr>
      </w:pPr>
    </w:p>
    <w:p w:rsidR="00AC152D" w:rsidRDefault="00AC152D">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AC152D">
        <w:tc>
          <w:tcPr>
            <w:tcW w:w="9111" w:type="dxa"/>
            <w:gridSpan w:val="3"/>
            <w:shd w:val="clear" w:color="auto" w:fill="8DB3E2"/>
          </w:tcPr>
          <w:p w:rsidR="00AC152D" w:rsidRDefault="007E5CBD">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AC152D">
        <w:tc>
          <w:tcPr>
            <w:tcW w:w="2268" w:type="dxa"/>
            <w:shd w:val="clear" w:color="auto" w:fill="C6D9F1"/>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rsidR="00AC152D" w:rsidRDefault="00FE67D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rsidR="00AC152D" w:rsidRDefault="00FE67D2">
            <w:pPr>
              <w:pBdr>
                <w:top w:val="nil"/>
                <w:left w:val="nil"/>
                <w:bottom w:val="nil"/>
                <w:right w:val="nil"/>
                <w:between w:val="nil"/>
              </w:pBdr>
              <w:spacing w:before="120" w:after="120"/>
              <w:rPr>
                <w:rFonts w:ascii="Arial" w:eastAsia="Arial" w:hAnsi="Arial" w:cs="Arial"/>
              </w:rPr>
            </w:pPr>
            <w:r>
              <w:rPr>
                <w:rFonts w:ascii="Arial" w:eastAsia="Arial" w:hAnsi="Arial" w:cs="Arial"/>
              </w:rPr>
              <w:t>La sesión inició a las 14:03 horas.</w:t>
            </w:r>
          </w:p>
        </w:tc>
      </w:tr>
      <w:tr w:rsidR="00AC152D">
        <w:tc>
          <w:tcPr>
            <w:tcW w:w="2268" w:type="dxa"/>
            <w:shd w:val="clear" w:color="auto" w:fill="C6D9F1"/>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rsidR="00AC152D" w:rsidRDefault="00FE67D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rsidR="00AC152D" w:rsidRDefault="00FE67D2">
            <w:pPr>
              <w:pBdr>
                <w:top w:val="nil"/>
                <w:left w:val="nil"/>
                <w:bottom w:val="nil"/>
                <w:right w:val="nil"/>
                <w:between w:val="nil"/>
              </w:pBdr>
              <w:spacing w:before="120" w:after="120"/>
              <w:rPr>
                <w:rFonts w:ascii="Arial" w:eastAsia="Arial" w:hAnsi="Arial" w:cs="Arial"/>
              </w:rPr>
            </w:pPr>
            <w:r>
              <w:rPr>
                <w:rFonts w:ascii="Arial" w:eastAsia="Arial" w:hAnsi="Arial" w:cs="Arial"/>
              </w:rPr>
              <w:t>Se recaudó suficiente información para completar la entrevista a padres y la anamnesis.</w:t>
            </w:r>
          </w:p>
        </w:tc>
      </w:tr>
      <w:tr w:rsidR="00AC152D">
        <w:tc>
          <w:tcPr>
            <w:tcW w:w="2268" w:type="dxa"/>
            <w:shd w:val="clear" w:color="auto" w:fill="C6D9F1"/>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rsidR="00AC152D" w:rsidRDefault="00FE67D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Entrevista a padres y anamnesis. </w:t>
            </w:r>
          </w:p>
        </w:tc>
      </w:tr>
      <w:tr w:rsidR="00AC152D">
        <w:tc>
          <w:tcPr>
            <w:tcW w:w="2268" w:type="dxa"/>
            <w:shd w:val="clear" w:color="auto" w:fill="C6D9F1"/>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rsidR="00AC152D" w:rsidRDefault="00FE67D2">
            <w:pPr>
              <w:pBdr>
                <w:top w:val="nil"/>
                <w:left w:val="nil"/>
                <w:bottom w:val="nil"/>
                <w:right w:val="nil"/>
                <w:between w:val="nil"/>
              </w:pBdr>
              <w:jc w:val="both"/>
              <w:rPr>
                <w:rFonts w:ascii="Arial" w:eastAsia="Arial" w:hAnsi="Arial" w:cs="Arial"/>
              </w:rPr>
            </w:pPr>
            <w:r>
              <w:rPr>
                <w:rFonts w:ascii="Arial" w:eastAsia="Arial" w:hAnsi="Arial" w:cs="Arial"/>
              </w:rPr>
              <w:t>Entrevista a padres impreso y la anamnesis impresa.</w:t>
            </w:r>
          </w:p>
        </w:tc>
      </w:tr>
      <w:tr w:rsidR="00AC152D">
        <w:tc>
          <w:tcPr>
            <w:tcW w:w="2268" w:type="dxa"/>
            <w:shd w:val="clear" w:color="auto" w:fill="C6D9F1"/>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rsidR="00AC152D" w:rsidRDefault="00FE67D2">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recaudó la información necesaria de forma eficiente. Sin embargo, tomó más tiempo de</w:t>
            </w:r>
            <w:r w:rsidR="00E12E2E">
              <w:rPr>
                <w:rFonts w:ascii="Arial" w:eastAsia="Arial" w:hAnsi="Arial" w:cs="Arial"/>
              </w:rPr>
              <w:t>l</w:t>
            </w:r>
            <w:r>
              <w:rPr>
                <w:rFonts w:ascii="Arial" w:eastAsia="Arial" w:hAnsi="Arial" w:cs="Arial"/>
              </w:rPr>
              <w:t xml:space="preserve"> estipulado.</w:t>
            </w:r>
          </w:p>
        </w:tc>
      </w:tr>
      <w:tr w:rsidR="00AC152D">
        <w:tc>
          <w:tcPr>
            <w:tcW w:w="2268" w:type="dxa"/>
            <w:shd w:val="clear" w:color="auto" w:fill="C6D9F1"/>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rsidR="00FE67D2" w:rsidRDefault="00FE67D2">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Conocer al paciente por medio de una entrevista y la observación. También se ha planificado un par de juegos en línea para que el paciente se mantenga entretenido durante la sesión.</w:t>
            </w:r>
          </w:p>
        </w:tc>
      </w:tr>
      <w:tr w:rsidR="00AC152D">
        <w:tc>
          <w:tcPr>
            <w:tcW w:w="2268" w:type="dxa"/>
            <w:shd w:val="clear" w:color="auto" w:fill="C6D9F1"/>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rsidR="00E12E2E" w:rsidRDefault="00E12E2E">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acude a la Clínica UNIS debido a que presenta dificultad con la lectoescritura. Se le dificulta el reconocimiento de grafemas ya que los confunde. Tampo</w:t>
            </w:r>
            <w:bookmarkStart w:id="1" w:name="_GoBack"/>
            <w:bookmarkEnd w:id="1"/>
            <w:r>
              <w:rPr>
                <w:rFonts w:ascii="Arial" w:eastAsia="Arial" w:hAnsi="Arial" w:cs="Arial"/>
              </w:rPr>
              <w:t>co sabe emparejar el fonema con su respectivo grafema. También presenta dificultad al momento de escribir lo que escucha. Sin embargo, logra copiar con facilidad. La madre indica que ha logrado aprender el abecedario.</w:t>
            </w:r>
          </w:p>
          <w:p w:rsidR="00FE67D2" w:rsidRDefault="00FE67D2">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le realizó una audiometría y un examen de vista al paciente. La audición resultó normal y el examen de vista reveló que el paciente padece de astigmatismo, razón por la cual ahora debe usar anteojos.</w:t>
            </w:r>
          </w:p>
          <w:p w:rsidR="00AC152D" w:rsidRDefault="00FE67D2">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La madre también menciona que el paciente presenta parálisis en un lado de la cara en situaciones que lo estresan mucho (presentaciones orales en clase). </w:t>
            </w:r>
          </w:p>
          <w:p w:rsidR="00097FFA" w:rsidRDefault="00FE67D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no tiene un horario </w:t>
            </w:r>
            <w:r w:rsidR="00097FFA">
              <w:rPr>
                <w:rFonts w:ascii="Arial" w:eastAsia="Arial" w:hAnsi="Arial" w:cs="Arial"/>
              </w:rPr>
              <w:t xml:space="preserve">ni una rutina </w:t>
            </w:r>
            <w:r>
              <w:rPr>
                <w:rFonts w:ascii="Arial" w:eastAsia="Arial" w:hAnsi="Arial" w:cs="Arial"/>
              </w:rPr>
              <w:t>establecid</w:t>
            </w:r>
            <w:r w:rsidR="00097FFA">
              <w:rPr>
                <w:rFonts w:ascii="Arial" w:eastAsia="Arial" w:hAnsi="Arial" w:cs="Arial"/>
              </w:rPr>
              <w:t>a</w:t>
            </w:r>
            <w:r>
              <w:rPr>
                <w:rFonts w:ascii="Arial" w:eastAsia="Arial" w:hAnsi="Arial" w:cs="Arial"/>
              </w:rPr>
              <w:t>, no le gusta comer verduras, sufre de insomnio haciendo que a veces duerma una 6 horas, su hora para dormir es entre las 10 u 11</w:t>
            </w:r>
            <w:r w:rsidR="00E12E2E">
              <w:rPr>
                <w:rFonts w:ascii="Arial" w:eastAsia="Arial" w:hAnsi="Arial" w:cs="Arial"/>
              </w:rPr>
              <w:t xml:space="preserve"> de la noche</w:t>
            </w:r>
            <w:r>
              <w:rPr>
                <w:rFonts w:ascii="Arial" w:eastAsia="Arial" w:hAnsi="Arial" w:cs="Arial"/>
              </w:rPr>
              <w:t xml:space="preserve"> y se despierta a las 6:30</w:t>
            </w:r>
            <w:r w:rsidR="00E12E2E">
              <w:rPr>
                <w:rFonts w:ascii="Arial" w:eastAsia="Arial" w:hAnsi="Arial" w:cs="Arial"/>
              </w:rPr>
              <w:t xml:space="preserve"> A.M.</w:t>
            </w:r>
            <w:r>
              <w:rPr>
                <w:rFonts w:ascii="Arial" w:eastAsia="Arial" w:hAnsi="Arial" w:cs="Arial"/>
              </w:rPr>
              <w:t xml:space="preserve">, </w:t>
            </w:r>
            <w:r w:rsidR="00097FFA">
              <w:rPr>
                <w:rFonts w:ascii="Arial" w:eastAsia="Arial" w:hAnsi="Arial" w:cs="Arial"/>
              </w:rPr>
              <w:t>no puede realizar un trabajo en el tiempo indicado, la tía lo cuida todos los días excepto los miércoles, no le hace mucho caso a su madre, pasa mayor parte de la tarde frente a la pantalla, no duerme siestas, no ayuda con los oficios de la casa, no es ordenado, le cuesta la matemática y el inglés,logra comunicarse de forma efectiva con su madre sobre sus sentimientos y otros aconte</w:t>
            </w:r>
            <w:r w:rsidR="00E12E2E">
              <w:rPr>
                <w:rFonts w:ascii="Arial" w:eastAsia="Arial" w:hAnsi="Arial" w:cs="Arial"/>
              </w:rPr>
              <w:t>c</w:t>
            </w:r>
            <w:r w:rsidR="00097FFA">
              <w:rPr>
                <w:rFonts w:ascii="Arial" w:eastAsia="Arial" w:hAnsi="Arial" w:cs="Arial"/>
              </w:rPr>
              <w:t>imientos, le dedica menos de una hora al estudio, se distrae con facilidad, y se autolesiona cuando se frusta mientras que se dice a si mismo “yo soy tonto.”</w:t>
            </w:r>
          </w:p>
          <w:p w:rsidR="00FE67D2" w:rsidRDefault="00097FF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Recibe clases de forma virtual.  </w:t>
            </w:r>
          </w:p>
        </w:tc>
      </w:tr>
      <w:tr w:rsidR="00AC152D">
        <w:tc>
          <w:tcPr>
            <w:tcW w:w="2268" w:type="dxa"/>
            <w:shd w:val="clear" w:color="auto" w:fill="C6D9F1"/>
          </w:tcPr>
          <w:p w:rsidR="00AC152D" w:rsidRDefault="007E5CB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rsidR="00AC152D" w:rsidRDefault="00FE67D2">
            <w:pPr>
              <w:pBdr>
                <w:top w:val="nil"/>
                <w:left w:val="nil"/>
                <w:bottom w:val="nil"/>
                <w:right w:val="nil"/>
                <w:between w:val="nil"/>
              </w:pBdr>
              <w:spacing w:before="120" w:after="120"/>
              <w:jc w:val="both"/>
              <w:rPr>
                <w:rFonts w:ascii="Arial" w:eastAsia="Arial" w:hAnsi="Arial" w:cs="Arial"/>
              </w:rPr>
            </w:pPr>
            <w:bookmarkStart w:id="2" w:name="_heading=h.30j0zll" w:colFirst="0" w:colLast="0"/>
            <w:bookmarkEnd w:id="2"/>
            <w:r>
              <w:rPr>
                <w:rFonts w:ascii="Arial" w:eastAsia="Arial" w:hAnsi="Arial" w:cs="Arial"/>
              </w:rPr>
              <w:t>Seguir un orden en la entrevista para no tener que regresar al mismo tema. Cuando se menciona un tema, hacer todas las preguntas pertinentes a la misma.</w:t>
            </w:r>
          </w:p>
        </w:tc>
      </w:tr>
    </w:tbl>
    <w:p w:rsidR="00AC152D" w:rsidRDefault="00AC152D">
      <w:pPr>
        <w:pBdr>
          <w:top w:val="nil"/>
          <w:left w:val="nil"/>
          <w:bottom w:val="nil"/>
          <w:right w:val="nil"/>
          <w:between w:val="nil"/>
        </w:pBdr>
        <w:spacing w:before="120" w:after="120" w:line="240" w:lineRule="auto"/>
        <w:jc w:val="both"/>
        <w:rPr>
          <w:rFonts w:ascii="Arial" w:eastAsia="Arial" w:hAnsi="Arial" w:cs="Arial"/>
          <w:color w:val="000000"/>
        </w:rPr>
      </w:pPr>
    </w:p>
    <w:sectPr w:rsidR="00AC152D">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D11" w:rsidRDefault="003B7D11">
      <w:pPr>
        <w:spacing w:after="0" w:line="240" w:lineRule="auto"/>
      </w:pPr>
      <w:r>
        <w:separator/>
      </w:r>
    </w:p>
  </w:endnote>
  <w:endnote w:type="continuationSeparator" w:id="0">
    <w:p w:rsidR="003B7D11" w:rsidRDefault="003B7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D11" w:rsidRDefault="003B7D11">
      <w:pPr>
        <w:spacing w:after="0" w:line="240" w:lineRule="auto"/>
      </w:pPr>
      <w:r>
        <w:separator/>
      </w:r>
    </w:p>
  </w:footnote>
  <w:footnote w:type="continuationSeparator" w:id="0">
    <w:p w:rsidR="003B7D11" w:rsidRDefault="003B7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52D" w:rsidRDefault="007E5CBD">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620A29"/>
    <w:multiLevelType w:val="hybridMultilevel"/>
    <w:tmpl w:val="3B92A8AC"/>
    <w:lvl w:ilvl="0" w:tplc="DB24A658">
      <w:start w:val="1"/>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52D"/>
    <w:rsid w:val="00097FFA"/>
    <w:rsid w:val="003B7D11"/>
    <w:rsid w:val="003C6F72"/>
    <w:rsid w:val="00783639"/>
    <w:rsid w:val="007E5CBD"/>
    <w:rsid w:val="00AC152D"/>
    <w:rsid w:val="00E12E2E"/>
    <w:rsid w:val="00FE6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355CF5"/>
  <w15:docId w15:val="{CAA246E4-7E84-5246-A9F3-607E1D1D7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FE67D2"/>
    <w:pPr>
      <w:spacing w:before="120" w:after="120" w:line="240" w:lineRule="auto"/>
    </w:pPr>
    <w:rPr>
      <w:rFonts w:ascii="Arial" w:eastAsiaTheme="minorHAnsi" w:hAnsi="Arial" w:cstheme="minorBidi"/>
    </w:rPr>
  </w:style>
  <w:style w:type="character" w:customStyle="1" w:styleId="EstiloPSCar">
    <w:name w:val="Estilo PS Car"/>
    <w:basedOn w:val="DefaultParagraphFont"/>
    <w:link w:val="EstiloPS"/>
    <w:rsid w:val="00FE67D2"/>
    <w:rPr>
      <w:rFonts w:ascii="Arial" w:eastAsiaTheme="minorHAnsi" w:hAnsi="Arial"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Stephany Chung</cp:lastModifiedBy>
  <cp:revision>4</cp:revision>
  <dcterms:created xsi:type="dcterms:W3CDTF">2021-07-31T20:40:00Z</dcterms:created>
  <dcterms:modified xsi:type="dcterms:W3CDTF">2021-08-04T05:43:00Z</dcterms:modified>
</cp:coreProperties>
</file>