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1B24C"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B7453F" w14:paraId="7A47834F" w14:textId="77777777">
        <w:tc>
          <w:tcPr>
            <w:tcW w:w="2596" w:type="dxa"/>
          </w:tcPr>
          <w:p w14:paraId="41A1E128" w14:textId="77777777" w:rsidR="00B7453F" w:rsidRDefault="00DF6B8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BD2E0F">
              <w:rPr>
                <w:rFonts w:ascii="Arial" w:eastAsia="Arial" w:hAnsi="Arial" w:cs="Arial"/>
                <w:b/>
                <w:color w:val="000000"/>
                <w:sz w:val="20"/>
                <w:szCs w:val="20"/>
              </w:rPr>
              <w:t xml:space="preserve"> Octavo</w:t>
            </w:r>
          </w:p>
        </w:tc>
      </w:tr>
      <w:tr w:rsidR="00B7453F" w14:paraId="2DE747E4" w14:textId="77777777">
        <w:tc>
          <w:tcPr>
            <w:tcW w:w="2596" w:type="dxa"/>
            <w:shd w:val="clear" w:color="auto" w:fill="C00000"/>
          </w:tcPr>
          <w:p w14:paraId="24856E5A" w14:textId="77777777" w:rsidR="00B7453F" w:rsidRDefault="00DF6B8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B7453F" w14:paraId="361A2438" w14:textId="77777777">
        <w:tc>
          <w:tcPr>
            <w:tcW w:w="2596" w:type="dxa"/>
          </w:tcPr>
          <w:p w14:paraId="1CBDBD76" w14:textId="77777777" w:rsidR="00B7453F" w:rsidRDefault="00BD2E0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Dalia Valladares</w:t>
            </w:r>
          </w:p>
        </w:tc>
      </w:tr>
    </w:tbl>
    <w:p w14:paraId="23EC55B5" w14:textId="77777777"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BD2E0F">
        <w:rPr>
          <w:rFonts w:ascii="Arial" w:eastAsia="Arial" w:hAnsi="Arial" w:cs="Arial"/>
          <w:color w:val="000000"/>
        </w:rPr>
        <w:t xml:space="preserve"> Adriana Matheu Andrade</w:t>
      </w:r>
    </w:p>
    <w:p w14:paraId="3CA0C0AB" w14:textId="77777777" w:rsidR="00B7453F" w:rsidRDefault="00DF6B8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D2E0F">
        <w:rPr>
          <w:rFonts w:ascii="Arial" w:eastAsia="Arial" w:hAnsi="Arial" w:cs="Arial"/>
          <w:color w:val="000000"/>
        </w:rPr>
        <w:t>Cuarto</w:t>
      </w:r>
    </w:p>
    <w:p w14:paraId="7E0C37A2" w14:textId="31D539B5"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49733E">
        <w:rPr>
          <w:rFonts w:ascii="Arial" w:eastAsia="Arial" w:hAnsi="Arial" w:cs="Arial"/>
          <w:color w:val="000000"/>
        </w:rPr>
        <w:t>6</w:t>
      </w:r>
    </w:p>
    <w:p w14:paraId="35BF480D" w14:textId="77777777"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D2E0F">
        <w:rPr>
          <w:rFonts w:ascii="Arial" w:eastAsia="Arial" w:hAnsi="Arial" w:cs="Arial"/>
          <w:color w:val="000000"/>
        </w:rPr>
        <w:t>K.G.S.P.</w:t>
      </w:r>
    </w:p>
    <w:p w14:paraId="063BDA7E" w14:textId="648FC228"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9733E">
        <w:rPr>
          <w:rFonts w:ascii="Arial" w:eastAsia="Arial" w:hAnsi="Arial" w:cs="Arial"/>
          <w:color w:val="000000"/>
        </w:rPr>
        <w:t>03</w:t>
      </w:r>
      <w:r w:rsidR="00BD2E0F">
        <w:rPr>
          <w:rFonts w:ascii="Arial" w:eastAsia="Arial" w:hAnsi="Arial" w:cs="Arial"/>
          <w:color w:val="000000"/>
        </w:rPr>
        <w:t>/</w:t>
      </w:r>
      <w:r w:rsidR="0049733E">
        <w:rPr>
          <w:rFonts w:ascii="Arial" w:eastAsia="Arial" w:hAnsi="Arial" w:cs="Arial"/>
          <w:color w:val="000000"/>
        </w:rPr>
        <w:t>11</w:t>
      </w:r>
      <w:r w:rsidR="00BD2E0F">
        <w:rPr>
          <w:rFonts w:ascii="Arial" w:eastAsia="Arial" w:hAnsi="Arial" w:cs="Arial"/>
          <w:color w:val="000000"/>
        </w:rPr>
        <w:t xml:space="preserve">/21; </w:t>
      </w:r>
      <w:r w:rsidR="0049733E">
        <w:rPr>
          <w:rFonts w:ascii="Arial" w:eastAsia="Arial" w:hAnsi="Arial" w:cs="Arial"/>
          <w:color w:val="000000"/>
        </w:rPr>
        <w:t>3</w:t>
      </w:r>
      <w:r w:rsidR="00BD2E0F">
        <w:rPr>
          <w:rFonts w:ascii="Arial" w:eastAsia="Arial" w:hAnsi="Arial" w:cs="Arial"/>
          <w:color w:val="000000"/>
        </w:rPr>
        <w:t>:00-</w:t>
      </w:r>
      <w:r w:rsidR="0049733E">
        <w:rPr>
          <w:rFonts w:ascii="Arial" w:eastAsia="Arial" w:hAnsi="Arial" w:cs="Arial"/>
          <w:color w:val="000000"/>
        </w:rPr>
        <w:t>4</w:t>
      </w:r>
      <w:r w:rsidR="00BD2E0F">
        <w:rPr>
          <w:rFonts w:ascii="Arial" w:eastAsia="Arial" w:hAnsi="Arial" w:cs="Arial"/>
          <w:color w:val="000000"/>
        </w:rPr>
        <w:t>:00 p.m.</w:t>
      </w:r>
    </w:p>
    <w:p w14:paraId="4139B6FD"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7453F" w14:paraId="7CFDB48E" w14:textId="77777777">
        <w:tc>
          <w:tcPr>
            <w:tcW w:w="2263" w:type="dxa"/>
            <w:shd w:val="clear" w:color="auto" w:fill="C00000"/>
          </w:tcPr>
          <w:p w14:paraId="5E2DEFFC"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35C7BDA" w14:textId="77777777" w:rsidR="00E23D56" w:rsidRDefault="00E23D56" w:rsidP="00BD2E0F">
            <w:pPr>
              <w:jc w:val="both"/>
              <w:rPr>
                <w:rFonts w:ascii="Arial" w:hAnsi="Arial" w:cs="Arial"/>
              </w:rPr>
            </w:pPr>
          </w:p>
          <w:p w14:paraId="27E2480E" w14:textId="77777777" w:rsidR="00E23D56" w:rsidRDefault="00A601EB" w:rsidP="00BD2E0F">
            <w:pPr>
              <w:jc w:val="both"/>
              <w:rPr>
                <w:rFonts w:ascii="Arial" w:hAnsi="Arial" w:cs="Arial"/>
              </w:rPr>
            </w:pPr>
            <w:r>
              <w:rPr>
                <w:rFonts w:ascii="Arial" w:hAnsi="Arial" w:cs="Arial"/>
              </w:rPr>
              <w:t>Evaluar el bienestar psicológico, mecanismo de defensa y a su vez, los hábitos asociados al estrés que la paciente presenta en la actualidad, con la finalidad de contrastarlos con su historial clínico.</w:t>
            </w:r>
          </w:p>
          <w:p w14:paraId="09542AE1" w14:textId="2B1D8E21" w:rsidR="00A601EB" w:rsidRPr="00BD2E0F" w:rsidRDefault="00A601EB" w:rsidP="00BD2E0F">
            <w:pPr>
              <w:jc w:val="both"/>
              <w:rPr>
                <w:rFonts w:ascii="Times New Roman" w:eastAsia="Times New Roman" w:hAnsi="Times New Roman" w:cs="Times New Roman"/>
                <w:sz w:val="24"/>
                <w:szCs w:val="24"/>
              </w:rPr>
            </w:pPr>
          </w:p>
        </w:tc>
      </w:tr>
      <w:tr w:rsidR="00B7453F" w14:paraId="6CDA31C0" w14:textId="77777777">
        <w:tc>
          <w:tcPr>
            <w:tcW w:w="2263" w:type="dxa"/>
            <w:shd w:val="clear" w:color="auto" w:fill="C00000"/>
          </w:tcPr>
          <w:p w14:paraId="2C049BFB"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7E0B158" w14:textId="77777777" w:rsidR="006B47C0" w:rsidRDefault="006B47C0" w:rsidP="00D014FC">
            <w:pPr>
              <w:jc w:val="both"/>
              <w:rPr>
                <w:rFonts w:ascii="Arial" w:eastAsia="Arial" w:hAnsi="Arial" w:cs="Arial"/>
              </w:rPr>
            </w:pPr>
          </w:p>
          <w:p w14:paraId="5C21D2CE" w14:textId="77777777" w:rsidR="00E23D56" w:rsidRDefault="00A601EB" w:rsidP="00A601EB">
            <w:pPr>
              <w:pStyle w:val="Prrafodelista"/>
              <w:numPr>
                <w:ilvl w:val="0"/>
                <w:numId w:val="8"/>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Estrés </w:t>
            </w:r>
          </w:p>
          <w:p w14:paraId="48F151C1" w14:textId="1272E0AC" w:rsidR="00A601EB" w:rsidRPr="00E23D56" w:rsidRDefault="00A601EB" w:rsidP="00A601EB">
            <w:pPr>
              <w:pStyle w:val="Prrafodelista"/>
              <w:pBdr>
                <w:top w:val="nil"/>
                <w:left w:val="nil"/>
                <w:bottom w:val="nil"/>
                <w:right w:val="nil"/>
                <w:between w:val="nil"/>
              </w:pBdr>
              <w:spacing w:before="120" w:after="120"/>
              <w:jc w:val="both"/>
              <w:rPr>
                <w:rFonts w:ascii="Arial" w:eastAsia="Arial" w:hAnsi="Arial" w:cs="Arial"/>
                <w:color w:val="000000"/>
              </w:rPr>
            </w:pPr>
          </w:p>
        </w:tc>
      </w:tr>
      <w:tr w:rsidR="00B7453F" w14:paraId="289B96DD" w14:textId="77777777">
        <w:tc>
          <w:tcPr>
            <w:tcW w:w="2263" w:type="dxa"/>
            <w:shd w:val="clear" w:color="auto" w:fill="C00000"/>
          </w:tcPr>
          <w:p w14:paraId="09B38E63"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86A145A" w14:textId="77777777" w:rsidR="00B7453F" w:rsidRPr="00BD2E0F" w:rsidRDefault="00BD2E0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Evaluación psicológica, a través de </w:t>
            </w:r>
            <w:r w:rsidR="00D014FC">
              <w:rPr>
                <w:rFonts w:ascii="Arial" w:eastAsia="Arial" w:hAnsi="Arial" w:cs="Arial"/>
              </w:rPr>
              <w:t>pruebas</w:t>
            </w:r>
            <w:r w:rsidR="006B47C0">
              <w:rPr>
                <w:rFonts w:ascii="Arial" w:eastAsia="Arial" w:hAnsi="Arial" w:cs="Arial"/>
              </w:rPr>
              <w:t xml:space="preserve"> psicométricas.</w:t>
            </w:r>
          </w:p>
        </w:tc>
      </w:tr>
    </w:tbl>
    <w:p w14:paraId="73F771C7" w14:textId="77777777" w:rsidR="00B7453F" w:rsidRDefault="00B7453F">
      <w:pPr>
        <w:pBdr>
          <w:top w:val="nil"/>
          <w:left w:val="nil"/>
          <w:bottom w:val="nil"/>
          <w:right w:val="nil"/>
          <w:between w:val="nil"/>
        </w:pBdr>
        <w:spacing w:before="120" w:after="120" w:line="360" w:lineRule="auto"/>
        <w:jc w:val="both"/>
        <w:rPr>
          <w:rFonts w:ascii="Arial" w:eastAsia="Arial" w:hAnsi="Arial" w:cs="Arial"/>
          <w:color w:val="000000"/>
        </w:rPr>
      </w:pPr>
    </w:p>
    <w:p w14:paraId="76D4C2CB"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B41EE57" w14:textId="675BCB7A" w:rsidR="00B7453F" w:rsidRDefault="00221B0A">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No.</w:t>
      </w:r>
    </w:p>
    <w:p w14:paraId="0B615E8B" w14:textId="4799E8CD"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7684E65F" w14:textId="42FB515A" w:rsidR="00221B0A" w:rsidRDefault="00221B0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Debido a </w:t>
      </w:r>
      <w:r w:rsidR="00B31474">
        <w:rPr>
          <w:rFonts w:ascii="Arial" w:eastAsia="Arial" w:hAnsi="Arial" w:cs="Arial"/>
          <w:color w:val="000000"/>
        </w:rPr>
        <w:t xml:space="preserve">la situación actual sobre el COVID-19, se debió realizar dicha sesión mediante modalidad virtual, por lo tanto, tomando en cuenta el formato de la prueba Perfil de Estrés, se logró únicamente iniciarla, mas no completarla. </w:t>
      </w:r>
    </w:p>
    <w:p w14:paraId="650F11F2"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E30589E" w14:textId="77777777" w:rsidR="00B7453F" w:rsidRDefault="00DF6B8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BD2E0F">
        <w:rPr>
          <w:rFonts w:ascii="Arial" w:eastAsia="Arial" w:hAnsi="Arial" w:cs="Arial"/>
          <w:color w:val="000000"/>
        </w:rPr>
        <w:t>.</w:t>
      </w:r>
    </w:p>
    <w:p w14:paraId="6FC467DB" w14:textId="46380E26"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¿Por qué? </w:t>
      </w:r>
    </w:p>
    <w:p w14:paraId="5CD1412E" w14:textId="7CF2DEE9" w:rsidR="00E23D56" w:rsidRDefault="000825E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A pesar que no se logró completar lo planificado, dicha sesión fue sumamente constructiva no solamente para la terapeuta, sino también, para la paciente. Puesto que, se logró conversar e indagar sobre el confinamiento y el malestar física (somatización) que provocó en ella. Permitiendo así, analizar la problemática y llegar a una conclusión sobre el porqué determinado proceso de adaptación no fue posible para ella al inicio. </w:t>
      </w:r>
    </w:p>
    <w:p w14:paraId="62BE6F08" w14:textId="77777777" w:rsidR="007E10E3" w:rsidRPr="007E10E3"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602FE891" w14:textId="7C98C48B" w:rsidR="007A7B27" w:rsidRDefault="000825EA" w:rsidP="007E10E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Con relación a lo antes mencionado,</w:t>
      </w:r>
      <w:r w:rsidR="0049733E">
        <w:rPr>
          <w:rFonts w:ascii="Arial" w:eastAsia="Arial" w:hAnsi="Arial" w:cs="Arial"/>
          <w:u w:val="single"/>
        </w:rPr>
        <w:t xml:space="preserve"> la paciente refirió que </w:t>
      </w:r>
      <w:r>
        <w:rPr>
          <w:rFonts w:ascii="Arial" w:eastAsia="Arial" w:hAnsi="Arial" w:cs="Arial"/>
          <w:u w:val="single"/>
        </w:rPr>
        <w:t xml:space="preserve">el proceso de adaptarse al confinamiento fue sumamente difícil debido a que a lo largo de su vida y en su matrimonio, se halló con individuos sumamente controladores e inhibidores. Por lo tanto, en el proceso de su divorcio el cual finalizó simultáneamente con el inicio de la pandemia, la paciente se encontraba ilusionada, visualizando todo aquello que lograría realizar por sí sola con la finalidad de obtener una independencia y crecimiento personal. No obstante, debido a todos los lineamientos que el Gobierno estipuló, no fue capaz de realizarlos. Esto ocasionó que ella percibiera dicha etapa como una caracterizada por el estancamiento, lo cual, detona un malestar emocional. El cual, a su vez, se agravó debido a que se considera sumamente social y en determinado momento, su circulo estaba compuesto únicamente por ambos padres. </w:t>
      </w:r>
      <w:r w:rsidR="007A7B27">
        <w:rPr>
          <w:rFonts w:ascii="Arial" w:eastAsia="Arial" w:hAnsi="Arial" w:cs="Arial"/>
          <w:u w:val="single"/>
        </w:rPr>
        <w:t xml:space="preserve">Añadió que, no es “dependiente”, ella menciona que es capaz de vivir por sí sola, pero que le gusta hallarse en un ambiente distinto, en el cual pueda compartir con otros. </w:t>
      </w:r>
    </w:p>
    <w:p w14:paraId="7D55BF9F" w14:textId="70E6C567" w:rsidR="00C16969" w:rsidRDefault="000825EA" w:rsidP="007E10E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Vale la pena resaltar que, </w:t>
      </w:r>
      <w:r w:rsidR="007A7B27">
        <w:rPr>
          <w:rFonts w:ascii="Arial" w:eastAsia="Arial" w:hAnsi="Arial" w:cs="Arial"/>
          <w:u w:val="single"/>
        </w:rPr>
        <w:t xml:space="preserve">añadió que el desarrollar una conciencia sobre la falta de límites y el amor propio, ocasionó que fuese más complicada la dinámica con su madre, debido a que se caracteriza por ser controladora y manipuladora. Mientras que, al contrario, su padre aportaba un apoyo emocional; puesto que, ha indicado tener una personalidad similar a la de él. Por lo tanto, en la actualidad está consciente que, tras el fallecimiento de él, ha perdido determinada red de apoyo y es esto, lo que evidencia la necesidad de realizar una intervención dirigida al proceso de duelo, con la finalidad de prevenir el desarrollo de un duelo patológico. </w:t>
      </w:r>
    </w:p>
    <w:p w14:paraId="75981326" w14:textId="77777777" w:rsidR="00B7453F" w:rsidRDefault="00DF6B84" w:rsidP="00624B9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624B9D">
        <w:rPr>
          <w:rFonts w:ascii="Arial" w:eastAsia="Arial" w:hAnsi="Arial" w:cs="Arial"/>
          <w:b/>
        </w:rPr>
        <w:t xml:space="preserve">Observaciones conductuales del paciente: </w:t>
      </w:r>
    </w:p>
    <w:p w14:paraId="6016A278" w14:textId="7641F870" w:rsidR="00C16969" w:rsidRPr="007A7B27" w:rsidRDefault="007A7B27" w:rsidP="00EC0E17">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Nuevamente la paciente evidenció </w:t>
      </w:r>
      <w:r w:rsidR="00C16969">
        <w:rPr>
          <w:rFonts w:ascii="Arial" w:eastAsia="Arial" w:hAnsi="Arial" w:cs="Arial"/>
          <w:bCs/>
        </w:rPr>
        <w:t>tanto</w:t>
      </w:r>
      <w:r w:rsidR="00EC0E17">
        <w:rPr>
          <w:rFonts w:ascii="Arial" w:eastAsia="Arial" w:hAnsi="Arial" w:cs="Arial"/>
          <w:bCs/>
        </w:rPr>
        <w:t xml:space="preserve"> una limpieza </w:t>
      </w:r>
      <w:r w:rsidR="00624B9D">
        <w:rPr>
          <w:rFonts w:ascii="Arial" w:eastAsia="Arial" w:hAnsi="Arial" w:cs="Arial"/>
          <w:bCs/>
        </w:rPr>
        <w:t xml:space="preserve">y vestimenta que </w:t>
      </w:r>
      <w:r>
        <w:rPr>
          <w:rFonts w:ascii="Arial" w:eastAsia="Arial" w:hAnsi="Arial" w:cs="Arial"/>
          <w:bCs/>
        </w:rPr>
        <w:t xml:space="preserve">corroboraron </w:t>
      </w:r>
      <w:r w:rsidR="00624B9D">
        <w:rPr>
          <w:rFonts w:ascii="Arial" w:eastAsia="Arial" w:hAnsi="Arial" w:cs="Arial"/>
          <w:bCs/>
        </w:rPr>
        <w:t xml:space="preserve">un cuidado personal. </w:t>
      </w:r>
      <w:r w:rsidR="00C16969">
        <w:rPr>
          <w:rFonts w:ascii="Arial" w:eastAsia="Arial" w:hAnsi="Arial" w:cs="Arial"/>
          <w:bCs/>
        </w:rPr>
        <w:t>Como también,</w:t>
      </w:r>
      <w:r w:rsidR="00EC0E17">
        <w:rPr>
          <w:rFonts w:ascii="Arial" w:eastAsia="Arial" w:hAnsi="Arial" w:cs="Arial"/>
          <w:bCs/>
        </w:rPr>
        <w:t xml:space="preserve"> mantuvo </w:t>
      </w:r>
      <w:r w:rsidR="00624B9D">
        <w:rPr>
          <w:rFonts w:ascii="Arial" w:eastAsia="Arial" w:hAnsi="Arial" w:cs="Arial"/>
          <w:bCs/>
        </w:rPr>
        <w:t>un adecuado contacto visual y no evidenció ningún ademan y/o movimiento repetitivo</w:t>
      </w:r>
      <w:r w:rsidR="00EC0E17">
        <w:rPr>
          <w:rFonts w:ascii="Arial" w:eastAsia="Arial" w:hAnsi="Arial" w:cs="Arial"/>
          <w:bCs/>
        </w:rPr>
        <w:t xml:space="preserve">. </w:t>
      </w:r>
      <w:r w:rsidR="00C16969">
        <w:rPr>
          <w:rFonts w:ascii="Arial" w:eastAsia="Arial" w:hAnsi="Arial" w:cs="Arial"/>
          <w:bCs/>
        </w:rPr>
        <w:t xml:space="preserve">Por otro lado, </w:t>
      </w:r>
      <w:r w:rsidR="00EC0E17">
        <w:rPr>
          <w:rFonts w:ascii="Arial" w:eastAsia="Arial" w:hAnsi="Arial" w:cs="Arial"/>
          <w:bCs/>
        </w:rPr>
        <w:t>evidenció</w:t>
      </w:r>
      <w:r w:rsidR="00624B9D" w:rsidRPr="00624B9D">
        <w:rPr>
          <w:rFonts w:ascii="Arial" w:hAnsi="Arial" w:cs="Arial"/>
        </w:rPr>
        <w:t xml:space="preserve"> un flujo general del lenguaje controlado y un tono considerado apropiado para la situación</w:t>
      </w:r>
      <w:r w:rsidR="00C16969">
        <w:rPr>
          <w:rFonts w:ascii="Arial" w:hAnsi="Arial" w:cs="Arial"/>
        </w:rPr>
        <w:t xml:space="preserve">. </w:t>
      </w:r>
    </w:p>
    <w:p w14:paraId="21843637" w14:textId="62E66135" w:rsidR="00624B9D" w:rsidRPr="008A7B28" w:rsidRDefault="00C16969" w:rsidP="00624B9D">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No evidenció una dificultad para relatar su semana, lo cual se corroboró mediante su estado de ánimo y afecto. Pues la paciente indicó que ha estado mucho mejor y que a su vez, ha aumentado su energía. No obstante, manifestó una preocupación por hallarse nuevamente en confinamiento, evidenciado así, una autoconciencia emocional. El contenido de su pensamiento, se identificó que está asociado a una reflexión sobre </w:t>
      </w:r>
      <w:r w:rsidR="006A62CB">
        <w:rPr>
          <w:rFonts w:ascii="Arial" w:hAnsi="Arial" w:cs="Arial"/>
        </w:rPr>
        <w:t xml:space="preserve">el periodo de confinamiento, como también, todo aquello que transcurrió previo a ello que generó este malestar y dificultad para adaptarse a dicho cambio. Tomando en cuenta esto, nuevamente </w:t>
      </w:r>
      <w:r w:rsidR="003D011A">
        <w:rPr>
          <w:rFonts w:ascii="Arial" w:hAnsi="Arial" w:cs="Arial"/>
        </w:rPr>
        <w:t xml:space="preserve">manifestó una preocupación por el confinamiento, evidenciado así, una autoconciencia sobre su sintomatología. Lo cual, se considera importante para lograr gestionar esta misma y no detonar un malestar físico nuevamente. Con relación a sus funciones cognoscitivas, se corroboró su discurso, pues la paciente se presentó una mejoría en su concentración, atención y estado de alerta. Lo cual se observó en el funcionamiento y escucha activa dentro de sesión. A su vez, nuevamente se halló orientada tanto en tiempo, como lugar y persona. </w:t>
      </w:r>
    </w:p>
    <w:p w14:paraId="6820B12C"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939E09E" w14:textId="39C8335A" w:rsidR="00B7453F" w:rsidRDefault="003D011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dicha sesión comprendí la importancia que tiene </w:t>
      </w:r>
      <w:r w:rsidR="006A62CB">
        <w:rPr>
          <w:rFonts w:ascii="Arial" w:eastAsia="Arial" w:hAnsi="Arial" w:cs="Arial"/>
          <w:color w:val="000000"/>
          <w:u w:val="single"/>
        </w:rPr>
        <w:t xml:space="preserve">“modificar” el plan previamente establecido, si la paciente manifiesta una necesidad de conversar y gestionar sus emociones. Es decir, nuestro rol como terapeutas es apoyarlos y brindarles el espacio para ser escuchados y a su vez, mediante el cual puedan recibir una retroalimentación. Por lo tanto, aprendí a no permitir que mi estrés por la presión de llevar a cabo los planes de sesión, sesgue el apoyo que le brindo a la paciente. </w:t>
      </w:r>
    </w:p>
    <w:p w14:paraId="4C6ADBFF" w14:textId="77777777" w:rsidR="00B7453F" w:rsidRDefault="00B7453F">
      <w:pPr>
        <w:pBdr>
          <w:top w:val="nil"/>
          <w:left w:val="nil"/>
          <w:bottom w:val="nil"/>
          <w:right w:val="nil"/>
          <w:between w:val="nil"/>
        </w:pBdr>
        <w:spacing w:before="120" w:after="120" w:line="360" w:lineRule="auto"/>
        <w:jc w:val="both"/>
        <w:rPr>
          <w:rFonts w:ascii="Arial" w:eastAsia="Arial" w:hAnsi="Arial" w:cs="Arial"/>
          <w:color w:val="000000"/>
          <w:u w:val="single"/>
        </w:rPr>
      </w:pPr>
    </w:p>
    <w:p w14:paraId="3A86B43B" w14:textId="77777777" w:rsidR="00B7453F" w:rsidRDefault="00DF6B8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B7453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05360" w14:textId="77777777" w:rsidR="002B402D" w:rsidRDefault="002B402D">
      <w:pPr>
        <w:spacing w:after="0" w:line="240" w:lineRule="auto"/>
      </w:pPr>
      <w:r>
        <w:separator/>
      </w:r>
    </w:p>
  </w:endnote>
  <w:endnote w:type="continuationSeparator" w:id="0">
    <w:p w14:paraId="195D60AA" w14:textId="77777777" w:rsidR="002B402D" w:rsidRDefault="002B4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2FF91" w14:textId="77777777" w:rsidR="002B402D" w:rsidRDefault="002B402D">
      <w:pPr>
        <w:spacing w:after="0" w:line="240" w:lineRule="auto"/>
      </w:pPr>
      <w:r>
        <w:separator/>
      </w:r>
    </w:p>
  </w:footnote>
  <w:footnote w:type="continuationSeparator" w:id="0">
    <w:p w14:paraId="70E5691D" w14:textId="77777777" w:rsidR="002B402D" w:rsidRDefault="002B40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E2F0" w14:textId="77777777" w:rsidR="00B7453F" w:rsidRDefault="00DF6B8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29BC3D0B" wp14:editId="357E9308">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C1E59"/>
    <w:multiLevelType w:val="hybridMultilevel"/>
    <w:tmpl w:val="4D5C51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31996B1D"/>
    <w:multiLevelType w:val="hybridMultilevel"/>
    <w:tmpl w:val="DA9ACFD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385C66CA"/>
    <w:multiLevelType w:val="multilevel"/>
    <w:tmpl w:val="277E5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762C23"/>
    <w:multiLevelType w:val="multilevel"/>
    <w:tmpl w:val="F524F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156530C"/>
    <w:multiLevelType w:val="multilevel"/>
    <w:tmpl w:val="803AB9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669643C"/>
    <w:multiLevelType w:val="multilevel"/>
    <w:tmpl w:val="45F0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2"/>
  </w:num>
  <w:num w:numId="4">
    <w:abstractNumId w:val="3"/>
  </w:num>
  <w:num w:numId="5">
    <w:abstractNumId w:val="4"/>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53F"/>
    <w:rsid w:val="000825EA"/>
    <w:rsid w:val="00221B0A"/>
    <w:rsid w:val="002A17CE"/>
    <w:rsid w:val="002B402D"/>
    <w:rsid w:val="003D011A"/>
    <w:rsid w:val="0049733E"/>
    <w:rsid w:val="005F44D4"/>
    <w:rsid w:val="00624B9D"/>
    <w:rsid w:val="00695548"/>
    <w:rsid w:val="006A62CB"/>
    <w:rsid w:val="006B47C0"/>
    <w:rsid w:val="006C0C6C"/>
    <w:rsid w:val="006D146F"/>
    <w:rsid w:val="0072643B"/>
    <w:rsid w:val="007A7B27"/>
    <w:rsid w:val="007E10E3"/>
    <w:rsid w:val="008A7B28"/>
    <w:rsid w:val="00A601EB"/>
    <w:rsid w:val="00B31474"/>
    <w:rsid w:val="00B7453F"/>
    <w:rsid w:val="00BD2E0F"/>
    <w:rsid w:val="00C16969"/>
    <w:rsid w:val="00C9450D"/>
    <w:rsid w:val="00CA1DB2"/>
    <w:rsid w:val="00CA4719"/>
    <w:rsid w:val="00D014FC"/>
    <w:rsid w:val="00DF6B84"/>
    <w:rsid w:val="00E23D56"/>
    <w:rsid w:val="00EC0E17"/>
    <w:rsid w:val="00EC208D"/>
    <w:rsid w:val="00F8334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CBCB7"/>
  <w15:docId w15:val="{CEB053F9-A34E-4ED2-B3BE-A1B97F78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BD2E0F"/>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624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76336">
      <w:bodyDiv w:val="1"/>
      <w:marLeft w:val="0"/>
      <w:marRight w:val="0"/>
      <w:marTop w:val="0"/>
      <w:marBottom w:val="0"/>
      <w:divBdr>
        <w:top w:val="none" w:sz="0" w:space="0" w:color="auto"/>
        <w:left w:val="none" w:sz="0" w:space="0" w:color="auto"/>
        <w:bottom w:val="none" w:sz="0" w:space="0" w:color="auto"/>
        <w:right w:val="none" w:sz="0" w:space="0" w:color="auto"/>
      </w:divBdr>
    </w:div>
    <w:div w:id="634332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816</Words>
  <Characters>4490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4</cp:revision>
  <dcterms:created xsi:type="dcterms:W3CDTF">2021-09-14T15:30:00Z</dcterms:created>
  <dcterms:modified xsi:type="dcterms:W3CDTF">2021-09-14T15:46:00Z</dcterms:modified>
</cp:coreProperties>
</file>