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3F522" w14:textId="77777777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697FF489" w14:textId="4144A6AC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>
        <w:rPr>
          <w:rFonts w:ascii="Arial" w:eastAsia="Arial" w:hAnsi="Arial" w:cs="Arial"/>
          <w:b/>
          <w:color w:val="000000"/>
          <w:highlight w:val="yellow"/>
        </w:rPr>
        <w:t xml:space="preserve"> # </w:t>
      </w:r>
      <w:r w:rsidR="00CF1722">
        <w:rPr>
          <w:rFonts w:ascii="Arial" w:eastAsia="Arial" w:hAnsi="Arial" w:cs="Arial"/>
          <w:b/>
          <w:color w:val="000000"/>
          <w:highlight w:val="yellow"/>
        </w:rPr>
        <w:t>7</w:t>
      </w:r>
    </w:p>
    <w:p w14:paraId="6CD52E24" w14:textId="1AF85C3E" w:rsidR="00504C21" w:rsidRPr="00CF1722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CF1722">
        <w:rPr>
          <w:rFonts w:ascii="Arial" w:eastAsia="Arial" w:hAnsi="Arial" w:cs="Arial"/>
          <w:bCs/>
          <w:color w:val="000000"/>
        </w:rPr>
        <w:t>Lourdes Mayora</w:t>
      </w:r>
    </w:p>
    <w:p w14:paraId="49581D61" w14:textId="5CC6B536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CF1722">
        <w:rPr>
          <w:rFonts w:ascii="Arial" w:eastAsia="Arial" w:hAnsi="Arial" w:cs="Arial"/>
          <w:color w:val="000000"/>
        </w:rPr>
        <w:t>tercer año</w:t>
      </w:r>
    </w:p>
    <w:p w14:paraId="546BE748" w14:textId="129FBB37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CF1722">
        <w:rPr>
          <w:rFonts w:ascii="Arial" w:eastAsia="Arial" w:hAnsi="Arial" w:cs="Arial"/>
        </w:rPr>
        <w:t xml:space="preserve"> K.C</w:t>
      </w:r>
    </w:p>
    <w:p w14:paraId="4A949537" w14:textId="5929C40D" w:rsidR="00504C21" w:rsidRPr="00CF1722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CF1722">
        <w:rPr>
          <w:rFonts w:ascii="Arial" w:eastAsia="Arial" w:hAnsi="Arial" w:cs="Arial"/>
          <w:bCs/>
          <w:color w:val="000000"/>
        </w:rPr>
        <w:t>18/03/2022 2:30 P.M</w:t>
      </w:r>
    </w:p>
    <w:p w14:paraId="412D3393" w14:textId="124D84DF" w:rsidR="00504C21" w:rsidRPr="00CF1722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CF1722">
        <w:rPr>
          <w:rFonts w:ascii="Arial" w:eastAsia="Arial" w:hAnsi="Arial" w:cs="Arial"/>
          <w:bCs/>
          <w:color w:val="000000"/>
        </w:rPr>
        <w:t>19/03/2022 9:00 A.M</w:t>
      </w:r>
    </w:p>
    <w:p w14:paraId="7E206B0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7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504C21" w14:paraId="36AB7995" w14:textId="77777777">
        <w:tc>
          <w:tcPr>
            <w:tcW w:w="9111" w:type="dxa"/>
            <w:shd w:val="clear" w:color="auto" w:fill="8DB3E2"/>
          </w:tcPr>
          <w:p w14:paraId="3CB63F6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504C21" w14:paraId="7CFFE5DB" w14:textId="77777777">
        <w:tc>
          <w:tcPr>
            <w:tcW w:w="9111" w:type="dxa"/>
          </w:tcPr>
          <w:p w14:paraId="6B642C2F" w14:textId="67A62EF5" w:rsidR="00504C21" w:rsidRPr="00CF1722" w:rsidRDefault="00CF1722" w:rsidP="00CF1722">
            <w:r>
              <w:rPr>
                <w:rFonts w:ascii="Arial" w:hAnsi="Arial" w:cs="Arial"/>
              </w:rPr>
              <w:t xml:space="preserve">Ejercitar la conciencia fonémica a partir del reconocimiento de sílabas iniciales, medias y finales, a través de actividades lúdicas. </w:t>
            </w:r>
          </w:p>
        </w:tc>
      </w:tr>
    </w:tbl>
    <w:p w14:paraId="0021FA39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8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504C21" w14:paraId="4A036292" w14:textId="77777777">
        <w:tc>
          <w:tcPr>
            <w:tcW w:w="1980" w:type="dxa"/>
            <w:shd w:val="clear" w:color="auto" w:fill="8DB3E2"/>
          </w:tcPr>
          <w:p w14:paraId="3289135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4FB7675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504C21" w14:paraId="17179599" w14:textId="77777777">
        <w:tc>
          <w:tcPr>
            <w:tcW w:w="1980" w:type="dxa"/>
            <w:shd w:val="clear" w:color="auto" w:fill="C6D9F1"/>
          </w:tcPr>
          <w:p w14:paraId="7EE95433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58502E93" w14:textId="7CA1AB00" w:rsidR="00504C21" w:rsidRPr="00CF1722" w:rsidRDefault="00CF1722" w:rsidP="00CF1722">
            <w:r>
              <w:rPr>
                <w:rFonts w:ascii="Arial" w:hAnsi="Arial" w:cs="Arial"/>
              </w:rPr>
              <w:t xml:space="preserve">Se saludó a la paciente y se le preguntaron aspectos representativos de su semana. </w:t>
            </w:r>
          </w:p>
        </w:tc>
      </w:tr>
      <w:tr w:rsidR="00504C21" w14:paraId="7F56BB6C" w14:textId="77777777">
        <w:tc>
          <w:tcPr>
            <w:tcW w:w="1980" w:type="dxa"/>
            <w:shd w:val="clear" w:color="auto" w:fill="C6D9F1"/>
          </w:tcPr>
          <w:p w14:paraId="7ED2BA0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7537F8F5" w14:textId="2BEF2808" w:rsidR="00504C21" w:rsidRDefault="00CF17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realizaron adivinanzas de profesiones, el paciente no logró identificar varias de ellas, solo la del enfermero. </w:t>
            </w:r>
          </w:p>
        </w:tc>
      </w:tr>
      <w:tr w:rsidR="00504C21" w14:paraId="710643DD" w14:textId="77777777">
        <w:tc>
          <w:tcPr>
            <w:tcW w:w="1980" w:type="dxa"/>
            <w:shd w:val="clear" w:color="auto" w:fill="C6D9F1"/>
          </w:tcPr>
          <w:p w14:paraId="3D61182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0CF53EAC" w14:textId="77777777" w:rsidR="00504C21" w:rsidRDefault="00D425DA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se logró terminar las actividades por cuestión de tiempo:</w:t>
            </w:r>
          </w:p>
          <w:p w14:paraId="50E80B4C" w14:textId="76452C19" w:rsidR="00D425DA" w:rsidRPr="00D425DA" w:rsidRDefault="00D425DA" w:rsidP="00D425D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Sonidos iniciales: en una primer plantilla, logró unir las palabras que empezban por la misma sílaba entre dos columnas; luego en otra plantilla unió las primera sílabas de cada dibujo,  descubrir la palabra que se formaba y una vez la sabía, unirla con su dibujo respectivo. </w:t>
            </w:r>
          </w:p>
        </w:tc>
      </w:tr>
      <w:tr w:rsidR="00504C21" w14:paraId="67D525CA" w14:textId="77777777">
        <w:tc>
          <w:tcPr>
            <w:tcW w:w="1980" w:type="dxa"/>
            <w:shd w:val="clear" w:color="auto" w:fill="C6D9F1"/>
          </w:tcPr>
          <w:p w14:paraId="18666CA6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2C62DD6B" w14:textId="56B9A9F0" w:rsidR="00504C21" w:rsidRDefault="00D42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  <w:tr w:rsidR="00504C21" w14:paraId="71F28649" w14:textId="77777777">
        <w:tc>
          <w:tcPr>
            <w:tcW w:w="1980" w:type="dxa"/>
            <w:shd w:val="clear" w:color="auto" w:fill="C6D9F1"/>
          </w:tcPr>
          <w:p w14:paraId="7717A10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60888F69" w14:textId="2BB93F2B" w:rsidR="00504C21" w:rsidRDefault="00D42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  <w:tr w:rsidR="00504C21" w14:paraId="4BED40F7" w14:textId="77777777">
        <w:tc>
          <w:tcPr>
            <w:tcW w:w="1980" w:type="dxa"/>
            <w:shd w:val="clear" w:color="auto" w:fill="C6D9F1"/>
          </w:tcPr>
          <w:p w14:paraId="001681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7A8142D1" w14:textId="7FE3FDA8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D425DA">
              <w:rPr>
                <w:rFonts w:ascii="Arial" w:eastAsia="Arial" w:hAnsi="Arial" w:cs="Arial"/>
              </w:rPr>
              <w:t xml:space="preserve">Describió su cuarto: en el audio se lográ apreciar su dificultad en conjungar el género </w:t>
            </w:r>
            <w:r w:rsidR="004C7917">
              <w:rPr>
                <w:rFonts w:ascii="Arial" w:eastAsia="Arial" w:hAnsi="Arial" w:cs="Arial"/>
              </w:rPr>
              <w:t xml:space="preserve">al decir “yo tengo un cama”, no supo decir “peluches”, la mamá le ayudó a terminar de decir la palabra; no se mostró fluidez en su expresión oral. </w:t>
            </w:r>
          </w:p>
        </w:tc>
      </w:tr>
    </w:tbl>
    <w:p w14:paraId="67E220B7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9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504C21" w14:paraId="468D07F8" w14:textId="77777777">
        <w:tc>
          <w:tcPr>
            <w:tcW w:w="3402" w:type="dxa"/>
            <w:shd w:val="clear" w:color="auto" w:fill="8DB3E2"/>
          </w:tcPr>
          <w:p w14:paraId="690DF647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57ADEDE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504C21" w14:paraId="6F3011FD" w14:textId="77777777">
        <w:tc>
          <w:tcPr>
            <w:tcW w:w="3402" w:type="dxa"/>
            <w:vAlign w:val="center"/>
          </w:tcPr>
          <w:p w14:paraId="2B778664" w14:textId="2473AB96" w:rsidR="00504C21" w:rsidRDefault="004C79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236B873E" w14:textId="3DF8C99E" w:rsidR="00504C21" w:rsidRDefault="004C79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paciente logró un buen desempeño en las tareas solicitadas. </w:t>
            </w:r>
          </w:p>
        </w:tc>
      </w:tr>
    </w:tbl>
    <w:p w14:paraId="222F072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13240E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a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504C21" w14:paraId="521C6FC2" w14:textId="77777777">
        <w:tc>
          <w:tcPr>
            <w:tcW w:w="9111" w:type="dxa"/>
            <w:gridSpan w:val="3"/>
            <w:shd w:val="clear" w:color="auto" w:fill="8DB3E2"/>
          </w:tcPr>
          <w:p w14:paraId="7FF0C0AB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Aspectos generales</w:t>
            </w:r>
          </w:p>
        </w:tc>
      </w:tr>
      <w:tr w:rsidR="00504C21" w14:paraId="64C234F9" w14:textId="77777777">
        <w:tc>
          <w:tcPr>
            <w:tcW w:w="2268" w:type="dxa"/>
            <w:shd w:val="clear" w:color="auto" w:fill="C6D9F1"/>
          </w:tcPr>
          <w:p w14:paraId="27F852CC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7C8D3678" w14:textId="2C7C503A" w:rsidR="00504C21" w:rsidRDefault="004C79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506F9C0B" w14:textId="77777777" w:rsidR="00504C21" w:rsidRDefault="00504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504C21" w14:paraId="20E3D56E" w14:textId="77777777">
        <w:tc>
          <w:tcPr>
            <w:tcW w:w="2268" w:type="dxa"/>
            <w:shd w:val="clear" w:color="auto" w:fill="C6D9F1"/>
          </w:tcPr>
          <w:p w14:paraId="097732A4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3CDE6C8F" w14:textId="04C00125" w:rsidR="00504C21" w:rsidRDefault="004C79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5997" w:type="dxa"/>
          </w:tcPr>
          <w:p w14:paraId="3BF77F85" w14:textId="1F9C301E" w:rsidR="00504C21" w:rsidRDefault="004C79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cuestión de organiazación solo se realizó 15 minutos de la sesión, pues la practicante tenía otra sesión después.</w:t>
            </w:r>
          </w:p>
        </w:tc>
      </w:tr>
      <w:tr w:rsidR="00504C21" w14:paraId="7FDD3893" w14:textId="77777777">
        <w:tc>
          <w:tcPr>
            <w:tcW w:w="2268" w:type="dxa"/>
            <w:shd w:val="clear" w:color="auto" w:fill="C6D9F1"/>
          </w:tcPr>
          <w:p w14:paraId="5F7F94B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3C78C2FD" w14:textId="7ABB6AB8" w:rsidR="00504C21" w:rsidRDefault="004C79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Conciencia fonémica.</w:t>
            </w:r>
          </w:p>
        </w:tc>
      </w:tr>
      <w:tr w:rsidR="00504C21" w14:paraId="2F6EB23B" w14:textId="77777777">
        <w:tc>
          <w:tcPr>
            <w:tcW w:w="2268" w:type="dxa"/>
            <w:shd w:val="clear" w:color="auto" w:fill="C6D9F1"/>
          </w:tcPr>
          <w:p w14:paraId="64D06958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2A663E3F" w14:textId="4761C012" w:rsidR="00504C21" w:rsidRDefault="004C79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Plantillas y ordenador. </w:t>
            </w:r>
          </w:p>
        </w:tc>
      </w:tr>
      <w:tr w:rsidR="00504C21" w14:paraId="59631CB5" w14:textId="77777777">
        <w:tc>
          <w:tcPr>
            <w:tcW w:w="2268" w:type="dxa"/>
            <w:shd w:val="clear" w:color="auto" w:fill="C6D9F1"/>
          </w:tcPr>
          <w:p w14:paraId="44B855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6EC36769" w14:textId="14A311A8" w:rsidR="00504C21" w:rsidRDefault="004C79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practicante tuvo que haber organizado mejor las sesiones para no haberse interrumpido la sesión con la paciente. Sin embargo, se observó que la paciente lográ identificar las sílabas iniciales y las manipula para formar palabras. </w:t>
            </w:r>
          </w:p>
        </w:tc>
      </w:tr>
      <w:tr w:rsidR="00504C21" w14:paraId="40277570" w14:textId="77777777">
        <w:tc>
          <w:tcPr>
            <w:tcW w:w="2268" w:type="dxa"/>
            <w:shd w:val="clear" w:color="auto" w:fill="C6D9F1"/>
          </w:tcPr>
          <w:p w14:paraId="4A51257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26164A27" w14:textId="231CDECD" w:rsidR="00504C21" w:rsidRDefault="004C79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Trabajar la conciencia fonémica </w:t>
            </w:r>
            <w:r w:rsidR="002D740F">
              <w:rPr>
                <w:rFonts w:ascii="Arial" w:eastAsia="Arial" w:hAnsi="Arial" w:cs="Arial"/>
              </w:rPr>
              <w:t>(manipulación de sílabas trabadas.)</w:t>
            </w:r>
          </w:p>
        </w:tc>
      </w:tr>
      <w:tr w:rsidR="00504C21" w14:paraId="569ADCE9" w14:textId="77777777">
        <w:tc>
          <w:tcPr>
            <w:tcW w:w="2268" w:type="dxa"/>
            <w:shd w:val="clear" w:color="auto" w:fill="C6D9F1"/>
          </w:tcPr>
          <w:p w14:paraId="44D1172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044F8DE0" w14:textId="77777777" w:rsidR="00504C21" w:rsidRDefault="002D74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paciente es capaz de identificar la sílaba inicial, final y media. </w:t>
            </w:r>
          </w:p>
          <w:p w14:paraId="2472790E" w14:textId="72870F5A" w:rsidR="002D740F" w:rsidRDefault="002D74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Su vocabulario en relación a profesiones puede estimularse.</w:t>
            </w:r>
          </w:p>
        </w:tc>
      </w:tr>
      <w:tr w:rsidR="00504C21" w14:paraId="6BE9DD6C" w14:textId="77777777">
        <w:tc>
          <w:tcPr>
            <w:tcW w:w="2268" w:type="dxa"/>
            <w:shd w:val="clear" w:color="auto" w:fill="C6D9F1"/>
          </w:tcPr>
          <w:p w14:paraId="0E19B3C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0B12D108" w14:textId="2BE5903A" w:rsidR="00504C21" w:rsidRDefault="002D74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 xml:space="preserve">Involucrar actividades de escritura y material manipulativo para que la paciente disponga para la siguiente sesión. </w:t>
            </w:r>
          </w:p>
        </w:tc>
      </w:tr>
    </w:tbl>
    <w:p w14:paraId="0F41F1D1" w14:textId="0DD37770" w:rsidR="00EF113E" w:rsidRPr="00284838" w:rsidRDefault="00EF113E" w:rsidP="0028483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 w:rsidRPr="00284838">
        <w:rPr>
          <w:rFonts w:ascii="Arial" w:eastAsia="Arial" w:hAnsi="Arial" w:cs="Arial"/>
          <w:color w:val="000000"/>
        </w:rPr>
        <w:t xml:space="preserve"> </w:t>
      </w:r>
    </w:p>
    <w:sectPr w:rsidR="00EF113E" w:rsidRPr="00284838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D5521" w14:textId="77777777" w:rsidR="00765DAB" w:rsidRDefault="00765DAB">
      <w:pPr>
        <w:spacing w:after="0" w:line="240" w:lineRule="auto"/>
      </w:pPr>
      <w:r>
        <w:separator/>
      </w:r>
    </w:p>
  </w:endnote>
  <w:endnote w:type="continuationSeparator" w:id="0">
    <w:p w14:paraId="3A1A214D" w14:textId="77777777" w:rsidR="00765DAB" w:rsidRDefault="00765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0F2B4" w14:textId="77777777" w:rsidR="00765DAB" w:rsidRDefault="00765DAB">
      <w:pPr>
        <w:spacing w:after="0" w:line="240" w:lineRule="auto"/>
      </w:pPr>
      <w:r>
        <w:separator/>
      </w:r>
    </w:p>
  </w:footnote>
  <w:footnote w:type="continuationSeparator" w:id="0">
    <w:p w14:paraId="320B9CB6" w14:textId="77777777" w:rsidR="00765DAB" w:rsidRDefault="00765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EB0F" w14:textId="77777777" w:rsidR="00504C21" w:rsidRDefault="003E41D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8A0078F" wp14:editId="4E4ECA19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0204FC"/>
    <w:multiLevelType w:val="hybridMultilevel"/>
    <w:tmpl w:val="33743AD4"/>
    <w:lvl w:ilvl="0" w:tplc="53C8881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C21"/>
    <w:rsid w:val="00046819"/>
    <w:rsid w:val="00203DB5"/>
    <w:rsid w:val="00284838"/>
    <w:rsid w:val="002D740F"/>
    <w:rsid w:val="003B1CB7"/>
    <w:rsid w:val="003D5919"/>
    <w:rsid w:val="003E41D6"/>
    <w:rsid w:val="004C7917"/>
    <w:rsid w:val="00504C21"/>
    <w:rsid w:val="00530C72"/>
    <w:rsid w:val="00765DAB"/>
    <w:rsid w:val="00937548"/>
    <w:rsid w:val="00A57096"/>
    <w:rsid w:val="00CF1722"/>
    <w:rsid w:val="00D425DA"/>
    <w:rsid w:val="00E63944"/>
    <w:rsid w:val="00E654E2"/>
    <w:rsid w:val="00EF113E"/>
    <w:rsid w:val="00FD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53429"/>
  <w15:docId w15:val="{818D9BC8-662F-4BB8-9987-46E67D0A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425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2uZeCP6i9HoZfDPtO9y0jNpzxA==">AMUW2mWK0JqOjU0y65HiweAxc16B2xx6imyGo6XbngUYjj8KeBS8lSpeFHL9KqgxBcrLB+2XqRneG7RcY+MDc9d2Dp0zreQOtO66KUI9KaKnON4uo6EFHoELmLgSMmg6Xn6HP+6vBlFE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CAROLINA AGUIRRE CASTELLANOS</dc:creator>
  <cp:lastModifiedBy>Lourdes Mayora Galeas</cp:lastModifiedBy>
  <cp:revision>3</cp:revision>
  <dcterms:created xsi:type="dcterms:W3CDTF">2022-03-24T22:30:00Z</dcterms:created>
  <dcterms:modified xsi:type="dcterms:W3CDTF">2022-03-25T14:48:00Z</dcterms:modified>
</cp:coreProperties>
</file>