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7930F098" w14:textId="77777777" w:rsidTr="003B1273">
        <w:tc>
          <w:tcPr>
            <w:tcW w:w="1276" w:type="dxa"/>
            <w:shd w:val="clear" w:color="auto" w:fill="C00000"/>
          </w:tcPr>
          <w:p w14:paraId="602A32D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DEC316D" w14:textId="32C9A591" w:rsidR="003B1273" w:rsidRPr="003B1273" w:rsidRDefault="00B47B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409029C0" w14:textId="77777777" w:rsidTr="003B1273">
        <w:tc>
          <w:tcPr>
            <w:tcW w:w="1276" w:type="dxa"/>
            <w:shd w:val="clear" w:color="auto" w:fill="C00000"/>
          </w:tcPr>
          <w:p w14:paraId="658AFACA"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FC41617" w14:textId="12E7A49D" w:rsidR="003B1273" w:rsidRPr="003B1273" w:rsidRDefault="00B47BF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759E89D5"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E1A9D79" w14:textId="3B6A740F"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47BF1">
        <w:rPr>
          <w:rFonts w:ascii="Arial" w:eastAsia="Arial" w:hAnsi="Arial" w:cs="Arial"/>
          <w:color w:val="000000"/>
        </w:rPr>
        <w:t>María Andrea De León</w:t>
      </w:r>
    </w:p>
    <w:p w14:paraId="3E1816C7" w14:textId="36FAFF8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47BF1">
        <w:rPr>
          <w:rFonts w:ascii="Arial" w:eastAsia="Arial" w:hAnsi="Arial" w:cs="Arial"/>
          <w:color w:val="000000"/>
        </w:rPr>
        <w:t>Tercer año</w:t>
      </w:r>
    </w:p>
    <w:p w14:paraId="3D2EB8BE" w14:textId="48BAB49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53DCA">
        <w:rPr>
          <w:rFonts w:ascii="Arial" w:eastAsia="Arial" w:hAnsi="Arial" w:cs="Arial"/>
          <w:color w:val="000000"/>
        </w:rPr>
        <w:t>5</w:t>
      </w:r>
    </w:p>
    <w:p w14:paraId="447232CE" w14:textId="1D1441B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47BF1">
        <w:rPr>
          <w:rFonts w:ascii="Arial" w:eastAsia="Arial" w:hAnsi="Arial" w:cs="Arial"/>
          <w:color w:val="000000"/>
        </w:rPr>
        <w:t>J.C</w:t>
      </w:r>
    </w:p>
    <w:p w14:paraId="6C13E43F" w14:textId="3C56D61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47BF1">
        <w:rPr>
          <w:rFonts w:ascii="Arial" w:eastAsia="Arial" w:hAnsi="Arial" w:cs="Arial"/>
          <w:color w:val="000000"/>
        </w:rPr>
        <w:t>25/08/2021 3:00-4:00 pm.</w:t>
      </w:r>
    </w:p>
    <w:p w14:paraId="522835C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3A5C0DBA" w14:textId="77777777">
        <w:tc>
          <w:tcPr>
            <w:tcW w:w="2263" w:type="dxa"/>
            <w:shd w:val="clear" w:color="auto" w:fill="C00000"/>
          </w:tcPr>
          <w:p w14:paraId="6BA4EF7B"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184451C" w14:textId="4ED7D3C6" w:rsidR="00F713D6" w:rsidRDefault="00B47BF1">
            <w:pPr>
              <w:pBdr>
                <w:top w:val="nil"/>
                <w:left w:val="nil"/>
                <w:bottom w:val="nil"/>
                <w:right w:val="nil"/>
                <w:between w:val="nil"/>
              </w:pBdr>
              <w:spacing w:before="120" w:after="120" w:line="360" w:lineRule="auto"/>
              <w:jc w:val="both"/>
              <w:rPr>
                <w:rFonts w:ascii="Arial" w:eastAsia="Arial" w:hAnsi="Arial" w:cs="Arial"/>
                <w:color w:val="FF0000"/>
              </w:rPr>
            </w:pPr>
            <w:r w:rsidRPr="00616BC5">
              <w:rPr>
                <w:rFonts w:ascii="Arial" w:hAnsi="Arial" w:cs="Arial"/>
              </w:rPr>
              <w:t xml:space="preserve">Establecer </w:t>
            </w:r>
            <w:r w:rsidRPr="00616BC5">
              <w:rPr>
                <w:rFonts w:ascii="Arial" w:hAnsi="Arial" w:cs="Arial"/>
                <w:i/>
              </w:rPr>
              <w:t xml:space="preserve">rapport </w:t>
            </w:r>
            <w:r>
              <w:rPr>
                <w:rFonts w:ascii="Arial" w:hAnsi="Arial" w:cs="Arial"/>
              </w:rPr>
              <w:t>con el</w:t>
            </w:r>
            <w:r w:rsidRPr="00616BC5">
              <w:rPr>
                <w:rFonts w:ascii="Arial" w:hAnsi="Arial" w:cs="Arial"/>
              </w:rPr>
              <w:t xml:space="preserve"> paciente, relajación mediante el control de la respiración</w:t>
            </w:r>
            <w:r>
              <w:rPr>
                <w:rFonts w:ascii="Arial" w:hAnsi="Arial" w:cs="Arial"/>
              </w:rPr>
              <w:t>. Aplicación de cuestionario de inteligencia emocional BaronIce y prueba de autoestima de Coopersmith.</w:t>
            </w:r>
          </w:p>
        </w:tc>
      </w:tr>
      <w:tr w:rsidR="00E87E91" w14:paraId="5D4D3B5E" w14:textId="77777777">
        <w:tc>
          <w:tcPr>
            <w:tcW w:w="2263" w:type="dxa"/>
            <w:shd w:val="clear" w:color="auto" w:fill="C00000"/>
          </w:tcPr>
          <w:p w14:paraId="78876824" w14:textId="77777777" w:rsidR="00E87E91" w:rsidRDefault="00E87E91" w:rsidP="00E87E9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DB32988" w14:textId="4C931A4D" w:rsidR="00E87E91" w:rsidRDefault="00E87E91" w:rsidP="00E87E9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Durante la sesión se </w:t>
            </w:r>
            <w:r w:rsidR="003225CA">
              <w:rPr>
                <w:rFonts w:ascii="Arial" w:eastAsia="Arial" w:hAnsi="Arial" w:cs="Arial"/>
              </w:rPr>
              <w:t>trabajó</w:t>
            </w:r>
            <w:r>
              <w:rPr>
                <w:rFonts w:ascii="Arial" w:eastAsia="Arial" w:hAnsi="Arial" w:cs="Arial"/>
              </w:rPr>
              <w:t xml:space="preserve"> en el </w:t>
            </w:r>
            <w:r>
              <w:rPr>
                <w:rFonts w:ascii="Arial" w:eastAsia="Arial" w:hAnsi="Arial" w:cs="Arial"/>
                <w:i/>
                <w:iCs/>
              </w:rPr>
              <w:t xml:space="preserve">rapport </w:t>
            </w:r>
            <w:r>
              <w:rPr>
                <w:rFonts w:ascii="Arial" w:eastAsia="Arial" w:hAnsi="Arial" w:cs="Arial"/>
              </w:rPr>
              <w:t>con el paciente. Se llevó a cabo un ejercicio de relajación mediante el control de la respiración. Se aplicaron las pruebas</w:t>
            </w:r>
            <w:r>
              <w:rPr>
                <w:rFonts w:ascii="Arial" w:eastAsia="Arial" w:hAnsi="Arial" w:cs="Arial"/>
              </w:rPr>
              <w:t xml:space="preserve"> psicométricas Inventario de Ansiedad de Beck (BAI) y Cuestionario de Depresión Infantil (CDI).</w:t>
            </w:r>
          </w:p>
        </w:tc>
      </w:tr>
      <w:tr w:rsidR="00E87E91" w14:paraId="09FCE820" w14:textId="77777777">
        <w:tc>
          <w:tcPr>
            <w:tcW w:w="2263" w:type="dxa"/>
            <w:shd w:val="clear" w:color="auto" w:fill="C00000"/>
          </w:tcPr>
          <w:p w14:paraId="76EB73D1" w14:textId="77777777" w:rsidR="00E87E91" w:rsidRDefault="00E87E91" w:rsidP="00E87E9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1C6FDA1" w14:textId="278F13AB" w:rsidR="00E87E91" w:rsidRPr="00B47BF1" w:rsidRDefault="00E87E91" w:rsidP="00E87E9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para la aplicación de las pruebas BAI y CDI.</w:t>
            </w:r>
          </w:p>
        </w:tc>
      </w:tr>
    </w:tbl>
    <w:p w14:paraId="4661D6E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327E86D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B075938" w14:textId="7D747EB2"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w:t>
      </w:r>
      <w:r w:rsidR="00B47BF1">
        <w:rPr>
          <w:rFonts w:ascii="Arial" w:eastAsia="Arial" w:hAnsi="Arial" w:cs="Arial"/>
        </w:rPr>
        <w:t>X</w:t>
      </w:r>
      <w:r>
        <w:rPr>
          <w:rFonts w:ascii="Arial" w:eastAsia="Arial" w:hAnsi="Arial" w:cs="Arial"/>
          <w:color w:val="000000"/>
          <w:u w:val="single"/>
        </w:rPr>
        <w:tab/>
      </w:r>
      <w:r>
        <w:rPr>
          <w:rFonts w:ascii="Arial" w:eastAsia="Arial" w:hAnsi="Arial" w:cs="Arial"/>
          <w:color w:val="000000"/>
          <w:u w:val="single"/>
        </w:rPr>
        <w:tab/>
      </w:r>
    </w:p>
    <w:p w14:paraId="23F689E5" w14:textId="5E940C4B" w:rsidR="00F713D6"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p>
    <w:p w14:paraId="70A8752E" w14:textId="755BFF15" w:rsidR="00B47BF1" w:rsidRPr="00B47BF1" w:rsidRDefault="00B47B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Debido a que el paciente no asistió a la sesión anterior, la planificación se corrió por lo que este día se aplicaron las pruebas BAI y CDI al paciente.</w:t>
      </w:r>
    </w:p>
    <w:p w14:paraId="4414D3C8"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6E0D855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7C0FA61" w14:textId="392E61A0"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3225CA">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C21A471" w14:textId="77777777" w:rsidR="003225CA"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422531F" w14:textId="71B94BC2" w:rsidR="00F713D6" w:rsidRDefault="003225CA">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lastRenderedPageBreak/>
        <w:t>En esta sesión se logró ver un poco más de interés por parte del paciente en la sesión, pues se implementó la utilización de un juego (Jeopardy) en donde el podía escoger el número de pregunta. Esto también favoreció a que el paciente estuviera más concentrado en la actividad que se estaba realizando.</w:t>
      </w:r>
    </w:p>
    <w:p w14:paraId="53DB84AF" w14:textId="6C666ABF" w:rsidR="00F713D6" w:rsidRPr="00B4308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30A9C90" w14:textId="53E1A0DA" w:rsidR="003225CA" w:rsidRDefault="00B4308C" w:rsidP="003225CA">
      <w:pPr>
        <w:pStyle w:val="Prrafodelista"/>
        <w:numPr>
          <w:ilvl w:val="0"/>
          <w:numId w:val="2"/>
        </w:numPr>
        <w:pBdr>
          <w:top w:val="nil"/>
          <w:left w:val="nil"/>
          <w:bottom w:val="nil"/>
          <w:right w:val="nil"/>
          <w:between w:val="nil"/>
        </w:pBdr>
        <w:spacing w:before="120" w:after="120" w:line="360" w:lineRule="auto"/>
        <w:ind w:left="720"/>
        <w:jc w:val="both"/>
        <w:rPr>
          <w:rFonts w:ascii="Arial" w:eastAsia="Arial" w:hAnsi="Arial" w:cs="Arial"/>
          <w:bCs/>
          <w:color w:val="000000"/>
        </w:rPr>
      </w:pPr>
      <w:r w:rsidRPr="00B4308C">
        <w:rPr>
          <w:rFonts w:ascii="Arial" w:eastAsia="Arial" w:hAnsi="Arial" w:cs="Arial"/>
          <w:bCs/>
          <w:color w:val="000000"/>
        </w:rPr>
        <w:t>El paciente se conectó 10 minutos tarde debido a problemas con el link, no obstante, si se pudo aplicar las pruebas sin ningún problema.</w:t>
      </w:r>
    </w:p>
    <w:p w14:paraId="43F0A0F2" w14:textId="5A319185" w:rsidR="00B4308C" w:rsidRDefault="00B4308C" w:rsidP="003225CA">
      <w:pPr>
        <w:pStyle w:val="Prrafodelista"/>
        <w:numPr>
          <w:ilvl w:val="0"/>
          <w:numId w:val="2"/>
        </w:num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En la prueba BAI el resultado fue 23 puntos, por lo que el paciente presenta un nivel de ansiedad moderada. </w:t>
      </w:r>
    </w:p>
    <w:p w14:paraId="3862DEF7" w14:textId="475E2933" w:rsidR="003225CA" w:rsidRPr="00B4308C" w:rsidRDefault="00B4308C" w:rsidP="003225CA">
      <w:pPr>
        <w:pStyle w:val="Prrafodelista"/>
        <w:numPr>
          <w:ilvl w:val="0"/>
          <w:numId w:val="2"/>
        </w:numPr>
        <w:pBdr>
          <w:top w:val="nil"/>
          <w:left w:val="nil"/>
          <w:bottom w:val="nil"/>
          <w:right w:val="nil"/>
          <w:between w:val="nil"/>
        </w:pBdr>
        <w:spacing w:before="120" w:after="120" w:line="360" w:lineRule="auto"/>
        <w:ind w:left="720"/>
        <w:jc w:val="both"/>
        <w:rPr>
          <w:rFonts w:ascii="Arial" w:eastAsia="Arial" w:hAnsi="Arial" w:cs="Arial"/>
          <w:bCs/>
          <w:color w:val="000000"/>
        </w:rPr>
      </w:pPr>
      <w:r w:rsidRPr="00B4308C">
        <w:rPr>
          <w:rFonts w:ascii="Arial" w:eastAsia="Arial" w:hAnsi="Arial" w:cs="Arial"/>
          <w:bCs/>
          <w:color w:val="000000"/>
        </w:rPr>
        <w:t>En la prueba CDI el resultado fue de 11 puntos, lo que indica que el paciente no cumple con la puntuación requerida (19) para tomar a consideración la presencia de depresión.</w:t>
      </w:r>
    </w:p>
    <w:p w14:paraId="277DFECC" w14:textId="1677C400"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0BA6E0F6" w14:textId="5CA621AA" w:rsidR="00B4308C" w:rsidRPr="00B4308C" w:rsidRDefault="00B4308C" w:rsidP="00B4308C">
      <w:pPr>
        <w:pStyle w:val="Prrafodelista"/>
        <w:pBdr>
          <w:top w:val="nil"/>
          <w:left w:val="nil"/>
          <w:bottom w:val="nil"/>
          <w:right w:val="nil"/>
          <w:between w:val="nil"/>
        </w:pBdr>
        <w:spacing w:before="120" w:after="120" w:line="360" w:lineRule="auto"/>
        <w:jc w:val="both"/>
        <w:rPr>
          <w:rFonts w:ascii="Arial" w:eastAsia="Arial" w:hAnsi="Arial" w:cs="Arial"/>
          <w:bCs/>
        </w:rPr>
      </w:pPr>
      <w:r w:rsidRPr="00B4308C">
        <w:rPr>
          <w:rFonts w:ascii="Arial" w:eastAsia="Arial" w:hAnsi="Arial" w:cs="Arial"/>
          <w:bCs/>
        </w:rPr>
        <w:t xml:space="preserve">El paciente vestía con </w:t>
      </w:r>
      <w:r w:rsidRPr="00B4308C">
        <w:rPr>
          <w:rFonts w:ascii="Arial" w:eastAsia="Arial" w:hAnsi="Arial" w:cs="Arial"/>
          <w:bCs/>
          <w:i/>
          <w:iCs/>
        </w:rPr>
        <w:t>jeans</w:t>
      </w:r>
      <w:r w:rsidRPr="00B4308C">
        <w:rPr>
          <w:rFonts w:ascii="Arial" w:eastAsia="Arial" w:hAnsi="Arial" w:cs="Arial"/>
          <w:bCs/>
        </w:rPr>
        <w:t xml:space="preserve"> y una </w:t>
      </w:r>
      <w:r w:rsidRPr="00B4308C">
        <w:rPr>
          <w:rFonts w:ascii="Arial" w:eastAsia="Arial" w:hAnsi="Arial" w:cs="Arial"/>
          <w:bCs/>
          <w:i/>
          <w:iCs/>
        </w:rPr>
        <w:t>tshirt</w:t>
      </w:r>
      <w:r w:rsidRPr="00B4308C">
        <w:rPr>
          <w:rFonts w:ascii="Arial" w:eastAsia="Arial" w:hAnsi="Arial" w:cs="Arial"/>
          <w:bCs/>
        </w:rPr>
        <w:t xml:space="preserve"> negra. Presentó </w:t>
      </w:r>
      <w:r w:rsidRPr="00B4308C">
        <w:rPr>
          <w:rFonts w:ascii="Arial" w:eastAsia="Arial" w:hAnsi="Arial" w:cs="Arial"/>
          <w:bCs/>
        </w:rPr>
        <w:t>movimientos constantes</w:t>
      </w:r>
      <w:r w:rsidRPr="00B4308C">
        <w:rPr>
          <w:rFonts w:ascii="Arial" w:eastAsia="Arial" w:hAnsi="Arial" w:cs="Arial"/>
          <w:bCs/>
        </w:rPr>
        <w:t xml:space="preserve"> durante la sesión y no mantuvo una postura recta. Se mostró más interesado en la sesión ya que se utilizó un juego para la evaluación (Jeopardy) en donde él podía escoger el número de la pregunta. Esto también favoreció a que su mirada se mantuviera puesta en la pantalla y estuviera concentrado en la actividad. Su estado de ánimo denotaba felicidad </w:t>
      </w:r>
      <w:r w:rsidRPr="00B4308C">
        <w:rPr>
          <w:rFonts w:ascii="Arial" w:eastAsia="Arial" w:hAnsi="Arial" w:cs="Arial"/>
          <w:bCs/>
        </w:rPr>
        <w:t>sobre todo</w:t>
      </w:r>
      <w:r w:rsidRPr="00B4308C">
        <w:rPr>
          <w:rFonts w:ascii="Arial" w:eastAsia="Arial" w:hAnsi="Arial" w:cs="Arial"/>
          <w:bCs/>
        </w:rPr>
        <w:t xml:space="preserve"> al hablar sobre lo que haría el fin de semana con su familia.</w:t>
      </w:r>
    </w:p>
    <w:p w14:paraId="27A4AE0E"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5196A4AB" w14:textId="77777777" w:rsidR="00B4308C" w:rsidRPr="00B4308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3B60FAC" w14:textId="368C131B" w:rsidR="00F713D6" w:rsidRPr="003B1273" w:rsidRDefault="00B4308C" w:rsidP="00B4308C">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Esta sesión fue de gran ayuda para mí, me sirvió para entender que, para poder llevar el proceso de una mejor manera, y que el paciente se muestre más cooperativo, concentrado y abierto, debo de implementar el juego durante las sesiones. De esta manera también se podrá mejorar la relación paciente-terapeuta, pues ayudará a que J.C me considere como alguien divertida y en quien puede confiar.</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2A84295B"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B3342E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8997BC4"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B859E" w14:textId="77777777" w:rsidR="009F1272" w:rsidRDefault="009F1272">
      <w:pPr>
        <w:spacing w:after="0" w:line="240" w:lineRule="auto"/>
      </w:pPr>
      <w:r>
        <w:separator/>
      </w:r>
    </w:p>
  </w:endnote>
  <w:endnote w:type="continuationSeparator" w:id="0">
    <w:p w14:paraId="20E77A31" w14:textId="77777777" w:rsidR="009F1272" w:rsidRDefault="009F1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B70A" w14:textId="77777777" w:rsidR="009F1272" w:rsidRDefault="009F1272">
      <w:pPr>
        <w:spacing w:after="0" w:line="240" w:lineRule="auto"/>
      </w:pPr>
      <w:r>
        <w:separator/>
      </w:r>
    </w:p>
  </w:footnote>
  <w:footnote w:type="continuationSeparator" w:id="0">
    <w:p w14:paraId="6C70E60A" w14:textId="77777777" w:rsidR="009F1272" w:rsidRDefault="009F1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169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066AAD1" wp14:editId="0DB3EE3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0CF7C4A"/>
    <w:multiLevelType w:val="hybridMultilevel"/>
    <w:tmpl w:val="F2E865F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53DCA"/>
    <w:rsid w:val="002E3632"/>
    <w:rsid w:val="003225CA"/>
    <w:rsid w:val="003B1273"/>
    <w:rsid w:val="009F1272"/>
    <w:rsid w:val="00B4308C"/>
    <w:rsid w:val="00B47BF1"/>
    <w:rsid w:val="00E87E9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6B1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470</Words>
  <Characters>2590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3</cp:revision>
  <dcterms:created xsi:type="dcterms:W3CDTF">2021-09-03T02:23:00Z</dcterms:created>
  <dcterms:modified xsi:type="dcterms:W3CDTF">2021-09-03T02:24:00Z</dcterms:modified>
</cp:coreProperties>
</file>