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80E3B" w14:textId="77777777" w:rsidR="00BF7DA5" w:rsidRDefault="001F4E26">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BF7DA5" w14:paraId="71CD06CE" w14:textId="77777777">
        <w:tc>
          <w:tcPr>
            <w:tcW w:w="2596" w:type="dxa"/>
          </w:tcPr>
          <w:p w14:paraId="53D6C83F" w14:textId="1D7D086C" w:rsidR="00BF7DA5" w:rsidRDefault="001F4E2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EA0044">
              <w:rPr>
                <w:rFonts w:ascii="Arial" w:eastAsia="Arial" w:hAnsi="Arial" w:cs="Arial"/>
                <w:b/>
                <w:color w:val="000000"/>
                <w:sz w:val="20"/>
                <w:szCs w:val="20"/>
              </w:rPr>
              <w:t xml:space="preserve"> 2o</w:t>
            </w:r>
          </w:p>
        </w:tc>
      </w:tr>
      <w:tr w:rsidR="00BF7DA5" w14:paraId="2B6F4DC3" w14:textId="77777777">
        <w:tc>
          <w:tcPr>
            <w:tcW w:w="2596" w:type="dxa"/>
            <w:shd w:val="clear" w:color="auto" w:fill="C00000"/>
          </w:tcPr>
          <w:p w14:paraId="618AF895" w14:textId="77777777" w:rsidR="00BF7DA5" w:rsidRDefault="001F4E2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BF7DA5" w14:paraId="6F7D9938" w14:textId="77777777">
        <w:tc>
          <w:tcPr>
            <w:tcW w:w="2596" w:type="dxa"/>
          </w:tcPr>
          <w:p w14:paraId="6806FF50" w14:textId="29BF23F8" w:rsidR="00BF7DA5" w:rsidRDefault="00EA004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María Fernanda </w:t>
            </w:r>
            <w:proofErr w:type="spellStart"/>
            <w:r>
              <w:rPr>
                <w:rFonts w:ascii="Arial" w:eastAsia="Arial" w:hAnsi="Arial" w:cs="Arial"/>
                <w:b/>
                <w:color w:val="000000"/>
                <w:sz w:val="20"/>
                <w:szCs w:val="20"/>
              </w:rPr>
              <w:t>Jeréz</w:t>
            </w:r>
            <w:proofErr w:type="spellEnd"/>
          </w:p>
        </w:tc>
      </w:tr>
    </w:tbl>
    <w:p w14:paraId="406BEE88" w14:textId="17185E0D" w:rsidR="00BF7DA5" w:rsidRDefault="001F4E2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EA0044">
        <w:rPr>
          <w:rFonts w:ascii="Arial" w:eastAsia="Arial" w:hAnsi="Arial" w:cs="Arial"/>
          <w:color w:val="000000"/>
        </w:rPr>
        <w:t>José Fernando Dávila</w:t>
      </w:r>
    </w:p>
    <w:p w14:paraId="07AAB48C" w14:textId="74B20599" w:rsidR="00BF7DA5" w:rsidRDefault="001F4E26">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EA0044">
        <w:rPr>
          <w:rFonts w:ascii="Arial" w:eastAsia="Arial" w:hAnsi="Arial" w:cs="Arial"/>
          <w:color w:val="000000"/>
        </w:rPr>
        <w:t>4o</w:t>
      </w:r>
    </w:p>
    <w:p w14:paraId="3ADD09DE" w14:textId="3C120131" w:rsidR="00BF7DA5" w:rsidRDefault="001F4E26">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3355A">
        <w:rPr>
          <w:rFonts w:ascii="Arial" w:eastAsia="Arial" w:hAnsi="Arial" w:cs="Arial"/>
          <w:color w:val="000000"/>
        </w:rPr>
        <w:t>6</w:t>
      </w:r>
    </w:p>
    <w:p w14:paraId="4CD06D87" w14:textId="6AC59DA6" w:rsidR="00BF7DA5" w:rsidRDefault="001F4E2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proofErr w:type="gramStart"/>
      <w:r>
        <w:rPr>
          <w:rFonts w:ascii="Arial" w:eastAsia="Arial" w:hAnsi="Arial" w:cs="Arial"/>
          <w:b/>
          <w:color w:val="000000"/>
        </w:rPr>
        <w:t>:</w:t>
      </w:r>
      <w:r>
        <w:rPr>
          <w:rFonts w:ascii="Arial" w:eastAsia="Arial" w:hAnsi="Arial" w:cs="Arial"/>
          <w:color w:val="000000"/>
        </w:rPr>
        <w:t xml:space="preserve"> .</w:t>
      </w:r>
      <w:r w:rsidR="00EA0044">
        <w:rPr>
          <w:rFonts w:ascii="Arial" w:eastAsia="Arial" w:hAnsi="Arial" w:cs="Arial"/>
          <w:color w:val="000000"/>
        </w:rPr>
        <w:t>A</w:t>
      </w:r>
      <w:proofErr w:type="gramEnd"/>
      <w:r w:rsidR="00EA0044">
        <w:rPr>
          <w:rFonts w:ascii="Arial" w:eastAsia="Arial" w:hAnsi="Arial" w:cs="Arial"/>
          <w:color w:val="000000"/>
        </w:rPr>
        <w:t>.C</w:t>
      </w:r>
    </w:p>
    <w:p w14:paraId="7306B2C0" w14:textId="75A7FB3E" w:rsidR="00BF7DA5" w:rsidRDefault="001F4E2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A0044">
        <w:rPr>
          <w:rFonts w:ascii="Arial" w:eastAsia="Arial" w:hAnsi="Arial" w:cs="Arial"/>
          <w:color w:val="000000"/>
        </w:rPr>
        <w:t>4-09-2021</w:t>
      </w:r>
    </w:p>
    <w:p w14:paraId="6304605E" w14:textId="77777777" w:rsidR="00BF7DA5" w:rsidRDefault="001F4E2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F7DA5" w14:paraId="331B4B15" w14:textId="77777777">
        <w:tc>
          <w:tcPr>
            <w:tcW w:w="2263" w:type="dxa"/>
            <w:shd w:val="clear" w:color="auto" w:fill="C00000"/>
          </w:tcPr>
          <w:p w14:paraId="39F1D04A" w14:textId="77777777" w:rsidR="00BF7DA5" w:rsidRDefault="001F4E2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CD06E11" w14:textId="6CE095C3" w:rsidR="00BF7DA5" w:rsidRDefault="00EA004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themeColor="text1"/>
              </w:rPr>
              <w:t>Indagar sobre la personalidad de la paciente por medio de la evaluación psicométrica.</w:t>
            </w:r>
          </w:p>
        </w:tc>
      </w:tr>
      <w:tr w:rsidR="00BF7DA5" w14:paraId="538659DA" w14:textId="77777777">
        <w:tc>
          <w:tcPr>
            <w:tcW w:w="2263" w:type="dxa"/>
            <w:shd w:val="clear" w:color="auto" w:fill="C00000"/>
          </w:tcPr>
          <w:p w14:paraId="391C345A" w14:textId="77777777" w:rsidR="00BF7DA5" w:rsidRDefault="001F4E2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3A73D87" w14:textId="77777777" w:rsidR="00EA0044"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Hipocondría</w:t>
            </w:r>
          </w:p>
          <w:p w14:paraId="11F01A25" w14:textId="77777777" w:rsidR="00EA0044"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Depresión</w:t>
            </w:r>
          </w:p>
          <w:p w14:paraId="4327B676" w14:textId="77777777" w:rsidR="00EA0044"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Histeria</w:t>
            </w:r>
          </w:p>
          <w:p w14:paraId="658FAF79" w14:textId="77777777" w:rsidR="00EA0044"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Desviación Psicopática</w:t>
            </w:r>
          </w:p>
          <w:p w14:paraId="544B904B" w14:textId="77777777" w:rsidR="00EA0044"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 xml:space="preserve">Paranoia </w:t>
            </w:r>
          </w:p>
          <w:p w14:paraId="71EB7731" w14:textId="77777777" w:rsidR="00EA0044"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Psicastenia</w:t>
            </w:r>
          </w:p>
          <w:p w14:paraId="71488CDB" w14:textId="77777777" w:rsidR="00EA0044"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Esquizofrenia</w:t>
            </w:r>
          </w:p>
          <w:p w14:paraId="0750A9B8" w14:textId="77777777" w:rsidR="00EA0044"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Hipomanía</w:t>
            </w:r>
          </w:p>
          <w:p w14:paraId="3C8BAA92" w14:textId="77777777" w:rsidR="00EA0044"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Introversión Social</w:t>
            </w:r>
          </w:p>
          <w:p w14:paraId="0A1144BA" w14:textId="551B7BC1" w:rsidR="00BF7DA5" w:rsidRPr="00EA0044" w:rsidRDefault="00EA0044" w:rsidP="00EA004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EA0044">
              <w:rPr>
                <w:rFonts w:ascii="Arial" w:eastAsia="Arial" w:hAnsi="Arial" w:cs="Arial"/>
                <w:color w:val="000000" w:themeColor="text1"/>
              </w:rPr>
              <w:t>Masculinidad-Feminidad</w:t>
            </w:r>
          </w:p>
        </w:tc>
      </w:tr>
      <w:tr w:rsidR="00BF7DA5" w14:paraId="3A04A1BB" w14:textId="77777777">
        <w:tc>
          <w:tcPr>
            <w:tcW w:w="2263" w:type="dxa"/>
            <w:shd w:val="clear" w:color="auto" w:fill="C00000"/>
          </w:tcPr>
          <w:p w14:paraId="6431E892" w14:textId="77777777" w:rsidR="00BF7DA5" w:rsidRDefault="001F4E2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9B403DA" w14:textId="036C162B" w:rsidR="00BF7DA5" w:rsidRDefault="00EA0044">
            <w:pPr>
              <w:pBdr>
                <w:top w:val="nil"/>
                <w:left w:val="nil"/>
                <w:bottom w:val="nil"/>
                <w:right w:val="nil"/>
                <w:between w:val="nil"/>
              </w:pBdr>
              <w:spacing w:before="120" w:after="120" w:line="360" w:lineRule="auto"/>
              <w:jc w:val="both"/>
              <w:rPr>
                <w:rFonts w:ascii="Arial" w:eastAsia="Arial" w:hAnsi="Arial" w:cs="Arial"/>
                <w:color w:val="FF0000"/>
              </w:rPr>
            </w:pPr>
            <w:r w:rsidRPr="007E6F59">
              <w:rPr>
                <w:rFonts w:ascii="Arial" w:eastAsia="Arial" w:hAnsi="Arial" w:cs="Arial"/>
                <w:color w:val="000000" w:themeColor="text1"/>
              </w:rPr>
              <w:t xml:space="preserve">Evaluación psicológica: </w:t>
            </w:r>
            <w:r w:rsidRPr="007E6F59">
              <w:rPr>
                <w:rFonts w:ascii="Arial" w:hAnsi="Arial" w:cs="Arial"/>
                <w:color w:val="000000" w:themeColor="text1"/>
              </w:rPr>
              <w:t>Proceso por el cual, el terapeuta evalúa el funcionamiento y las capacidades cognitivas del paciente, recopilando información por medio de</w:t>
            </w:r>
            <w:r>
              <w:rPr>
                <w:rFonts w:ascii="Arial" w:hAnsi="Arial" w:cs="Arial"/>
                <w:color w:val="000000" w:themeColor="text1"/>
              </w:rPr>
              <w:t xml:space="preserve"> distintos instrumentos como</w:t>
            </w:r>
            <w:r w:rsidRPr="007E6F59">
              <w:rPr>
                <w:rFonts w:ascii="Arial" w:hAnsi="Arial" w:cs="Arial"/>
                <w:color w:val="000000" w:themeColor="text1"/>
              </w:rPr>
              <w:t xml:space="preserve"> </w:t>
            </w:r>
            <w:proofErr w:type="spellStart"/>
            <w:r w:rsidRPr="007E6F59">
              <w:rPr>
                <w:rFonts w:ascii="Arial" w:hAnsi="Arial" w:cs="Arial"/>
                <w:color w:val="000000" w:themeColor="text1"/>
              </w:rPr>
              <w:t>tests</w:t>
            </w:r>
            <w:proofErr w:type="spellEnd"/>
            <w:r w:rsidRPr="007E6F59">
              <w:rPr>
                <w:rFonts w:ascii="Arial" w:hAnsi="Arial" w:cs="Arial"/>
                <w:color w:val="000000" w:themeColor="text1"/>
              </w:rPr>
              <w:t xml:space="preserve">, escalas e inventarios </w:t>
            </w:r>
            <w:sdt>
              <w:sdtPr>
                <w:rPr>
                  <w:rFonts w:ascii="Arial" w:hAnsi="Arial" w:cs="Arial"/>
                  <w:color w:val="000000" w:themeColor="text1"/>
                </w:rPr>
                <w:id w:val="-699464382"/>
                <w:citation/>
              </w:sdtPr>
              <w:sdtContent>
                <w:r w:rsidRPr="007E6F59">
                  <w:rPr>
                    <w:rFonts w:ascii="Arial" w:hAnsi="Arial" w:cs="Arial"/>
                    <w:color w:val="000000" w:themeColor="text1"/>
                  </w:rPr>
                  <w:fldChar w:fldCharType="begin"/>
                </w:r>
                <w:r w:rsidRPr="007E6F59">
                  <w:rPr>
                    <w:rFonts w:ascii="Arial" w:hAnsi="Arial" w:cs="Arial"/>
                    <w:color w:val="000000" w:themeColor="text1"/>
                  </w:rPr>
                  <w:instrText xml:space="preserve"> CITATION Bue10 \l 4106 </w:instrText>
                </w:r>
                <w:r w:rsidRPr="007E6F59">
                  <w:rPr>
                    <w:rFonts w:ascii="Arial" w:hAnsi="Arial" w:cs="Arial"/>
                    <w:color w:val="000000" w:themeColor="text1"/>
                  </w:rPr>
                  <w:fldChar w:fldCharType="separate"/>
                </w:r>
                <w:r w:rsidRPr="007E6F59">
                  <w:rPr>
                    <w:rFonts w:ascii="Arial" w:hAnsi="Arial" w:cs="Arial"/>
                    <w:noProof/>
                    <w:color w:val="000000" w:themeColor="text1"/>
                  </w:rPr>
                  <w:t>(Bueno Belloch, 2010)</w:t>
                </w:r>
                <w:r w:rsidRPr="007E6F59">
                  <w:rPr>
                    <w:rFonts w:ascii="Arial" w:hAnsi="Arial" w:cs="Arial"/>
                    <w:color w:val="000000" w:themeColor="text1"/>
                  </w:rPr>
                  <w:fldChar w:fldCharType="end"/>
                </w:r>
              </w:sdtContent>
            </w:sdt>
          </w:p>
        </w:tc>
      </w:tr>
    </w:tbl>
    <w:p w14:paraId="5EBD4D1C" w14:textId="77777777" w:rsidR="00BF7DA5" w:rsidRDefault="00BF7DA5">
      <w:pPr>
        <w:pBdr>
          <w:top w:val="nil"/>
          <w:left w:val="nil"/>
          <w:bottom w:val="nil"/>
          <w:right w:val="nil"/>
          <w:between w:val="nil"/>
        </w:pBdr>
        <w:spacing w:before="120" w:after="120" w:line="360" w:lineRule="auto"/>
        <w:jc w:val="both"/>
        <w:rPr>
          <w:rFonts w:ascii="Arial" w:eastAsia="Arial" w:hAnsi="Arial" w:cs="Arial"/>
          <w:color w:val="000000"/>
        </w:rPr>
      </w:pPr>
    </w:p>
    <w:p w14:paraId="1F4424A2" w14:textId="77777777" w:rsidR="00BF7DA5" w:rsidRDefault="001F4E2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143E1F30" w14:textId="5A510F6B" w:rsidR="00BF7DA5" w:rsidRDefault="001F4E26">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EA0044">
        <w:rPr>
          <w:rFonts w:ascii="Arial" w:eastAsia="Arial" w:hAnsi="Arial" w:cs="Arial"/>
          <w:color w:val="000000"/>
        </w:rPr>
        <w:t>x</w:t>
      </w:r>
      <w:r>
        <w:rPr>
          <w:rFonts w:ascii="Arial" w:eastAsia="Arial" w:hAnsi="Arial" w:cs="Arial"/>
          <w:color w:val="000000"/>
        </w:rPr>
        <w:t xml:space="preserve">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E3F4117" w14:textId="58EEBFF3" w:rsidR="00BF7DA5" w:rsidRPr="00EA0044" w:rsidRDefault="001F4E26">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EA0044">
        <w:rPr>
          <w:rFonts w:ascii="Arial" w:eastAsia="Arial" w:hAnsi="Arial" w:cs="Arial"/>
          <w:color w:val="000000" w:themeColor="text1"/>
          <w:u w:val="single"/>
        </w:rPr>
        <w:t xml:space="preserve">Se </w:t>
      </w:r>
      <w:r w:rsidR="00D3355A">
        <w:rPr>
          <w:rFonts w:ascii="Arial" w:eastAsia="Arial" w:hAnsi="Arial" w:cs="Arial"/>
          <w:color w:val="000000" w:themeColor="text1"/>
          <w:u w:val="single"/>
        </w:rPr>
        <w:t>pudo</w:t>
      </w:r>
      <w:r w:rsidR="00EA0044">
        <w:rPr>
          <w:rFonts w:ascii="Arial" w:eastAsia="Arial" w:hAnsi="Arial" w:cs="Arial"/>
          <w:color w:val="000000" w:themeColor="text1"/>
          <w:u w:val="single"/>
        </w:rPr>
        <w:t xml:space="preserve"> realizar la reposición de la</w:t>
      </w:r>
      <w:r w:rsidR="00D3355A">
        <w:rPr>
          <w:rFonts w:ascii="Arial" w:eastAsia="Arial" w:hAnsi="Arial" w:cs="Arial"/>
          <w:color w:val="000000" w:themeColor="text1"/>
          <w:u w:val="single"/>
        </w:rPr>
        <w:t xml:space="preserve"> sesión anterior, logrando aplicar en su totalidad el MMPI-2 y poder discutir sobre algunas situaciones que han afectado a la paciente en los últimos días.</w:t>
      </w:r>
    </w:p>
    <w:p w14:paraId="4BB0E23A" w14:textId="77777777" w:rsidR="00BF7DA5" w:rsidRDefault="001F4E2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5BE3A0DD" w14:textId="59DA390E" w:rsidR="00BF7DA5" w:rsidRDefault="001F4E26">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C20694">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69F174D" w14:textId="54F7A0C2" w:rsidR="00BF7DA5" w:rsidRDefault="001F4E2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C20694" w:rsidRPr="00C20694">
        <w:rPr>
          <w:rFonts w:ascii="Arial" w:eastAsia="Arial" w:hAnsi="Arial" w:cs="Arial"/>
          <w:color w:val="000000" w:themeColor="text1"/>
        </w:rPr>
        <w:t xml:space="preserve">Los resultados </w:t>
      </w:r>
      <w:r w:rsidR="00C20694">
        <w:rPr>
          <w:rFonts w:ascii="Arial" w:eastAsia="Arial" w:hAnsi="Arial" w:cs="Arial"/>
          <w:color w:val="000000" w:themeColor="text1"/>
        </w:rPr>
        <w:t>del MMPI-2 permitieron comprender más a profundidad ciertos aspectos de la problemática presente. Asimismo, la paciente refiere que el proceso terapéutico le ha servido para desahogarse y que su carga emocional disminuya.</w:t>
      </w:r>
    </w:p>
    <w:p w14:paraId="604DB6B8" w14:textId="77777777" w:rsidR="00BF7DA5" w:rsidRDefault="00BF7DA5">
      <w:pPr>
        <w:pBdr>
          <w:top w:val="nil"/>
          <w:left w:val="nil"/>
          <w:bottom w:val="nil"/>
          <w:right w:val="nil"/>
          <w:between w:val="nil"/>
        </w:pBdr>
        <w:spacing w:before="120" w:after="120" w:line="360" w:lineRule="auto"/>
        <w:jc w:val="both"/>
        <w:rPr>
          <w:rFonts w:ascii="Arial" w:eastAsia="Arial" w:hAnsi="Arial" w:cs="Arial"/>
          <w:b/>
        </w:rPr>
      </w:pPr>
    </w:p>
    <w:p w14:paraId="3C54EDD2" w14:textId="557A7013" w:rsidR="00EF1AA0" w:rsidRPr="00945EA2" w:rsidRDefault="001F4E26" w:rsidP="00EF1AA0">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EF1AA0">
        <w:rPr>
          <w:rFonts w:ascii="Arial" w:eastAsia="Arial" w:hAnsi="Arial" w:cs="Arial"/>
          <w:b/>
          <w:color w:val="000000"/>
        </w:rPr>
        <w:t xml:space="preserve"> </w:t>
      </w:r>
      <w:r w:rsidR="00EF1AA0">
        <w:rPr>
          <w:rFonts w:ascii="Arial" w:eastAsia="Arial" w:hAnsi="Arial" w:cs="Arial"/>
          <w:bCs/>
          <w:color w:val="000000"/>
          <w:u w:val="single"/>
        </w:rPr>
        <w:t>La paciente comenta que en las últimas semanas se ha dado cuenta que “le da asco” su esposo y que está harta de la situación que se vive en el hogar, refiriendo que ha contemplado dar un final al matrimonio con él, aunque, únicamente lo haría por medio de una separación, ya que considera que el divorcio es un proceso muy complicado</w:t>
      </w:r>
      <w:r w:rsidR="00945EA2">
        <w:rPr>
          <w:rFonts w:ascii="Arial" w:eastAsia="Arial" w:hAnsi="Arial" w:cs="Arial"/>
          <w:bCs/>
          <w:color w:val="000000"/>
          <w:u w:val="single"/>
        </w:rPr>
        <w:t xml:space="preserve"> y que le afectaría económicamente de forma grave.</w:t>
      </w:r>
    </w:p>
    <w:p w14:paraId="552A5ED8" w14:textId="1C63A330" w:rsidR="00945EA2" w:rsidRPr="00945EA2" w:rsidRDefault="00945EA2" w:rsidP="00945EA2">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u w:val="single"/>
        </w:rPr>
        <w:t>Aunque ha considerado fuertemente la separación, tiene esperanza todavía de llegar a una reconciliación con su esposo, por medio de consejería de la iglesia ya que es gratuita y la terapia familiar es muy costosa para su presupuesto. Parte de ella teme que la separación traume a su hija menor y le afecte de la misma forma que a su hija mayor, quien constantemente le reprocha la huella emocional que sufrió cuando la paciente se separó del padre de ella.</w:t>
      </w:r>
    </w:p>
    <w:p w14:paraId="23BB720D" w14:textId="32E6065B" w:rsidR="00945EA2" w:rsidRPr="00EE115E" w:rsidRDefault="001F4E26" w:rsidP="00945EA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e. Observaciones conductuales del paciente: </w:t>
      </w:r>
      <w:r w:rsidR="00945EA2" w:rsidRPr="00EE115E">
        <w:rPr>
          <w:rFonts w:ascii="Arial" w:eastAsia="Arial" w:hAnsi="Arial" w:cs="Arial"/>
          <w:bCs/>
          <w:color w:val="000000" w:themeColor="text1"/>
          <w:u w:val="single"/>
        </w:rPr>
        <w:t xml:space="preserve">La paciente asistió a la sesión portando una vestimenta casual, denotando higiene y arreglo personal adecuado. Se mostró sumamente colaboradora durante </w:t>
      </w:r>
      <w:r w:rsidR="00945EA2">
        <w:rPr>
          <w:rFonts w:ascii="Arial" w:eastAsia="Arial" w:hAnsi="Arial" w:cs="Arial"/>
          <w:bCs/>
          <w:color w:val="000000" w:themeColor="text1"/>
          <w:u w:val="single"/>
        </w:rPr>
        <w:t xml:space="preserve">la evaluación </w:t>
      </w:r>
      <w:r w:rsidR="00945EA2" w:rsidRPr="00EE115E">
        <w:rPr>
          <w:rFonts w:ascii="Arial" w:eastAsia="Arial" w:hAnsi="Arial" w:cs="Arial"/>
          <w:bCs/>
          <w:color w:val="000000" w:themeColor="text1"/>
          <w:u w:val="single"/>
        </w:rPr>
        <w:t>y con un buen ánimo para trabajar. Su tono de voz fue estable y no evidenciaba alguna dificultad para el lenguaje como tartamudeos o balbuceos, estuvo dispuesta a compartir sus problemas sin mayor defensividad.</w:t>
      </w:r>
      <w:r w:rsidR="00945EA2">
        <w:rPr>
          <w:rFonts w:ascii="Arial" w:eastAsia="Arial" w:hAnsi="Arial" w:cs="Arial"/>
          <w:bCs/>
          <w:color w:val="000000" w:themeColor="text1"/>
          <w:u w:val="single"/>
        </w:rPr>
        <w:t xml:space="preserve"> Se observó una actitud </w:t>
      </w:r>
      <w:r w:rsidR="00945EA2">
        <w:rPr>
          <w:rFonts w:ascii="Arial" w:eastAsia="Arial" w:hAnsi="Arial" w:cs="Arial"/>
          <w:bCs/>
          <w:color w:val="000000" w:themeColor="text1"/>
          <w:u w:val="single"/>
        </w:rPr>
        <w:t xml:space="preserve">relajada y abierta a compartir temas </w:t>
      </w:r>
      <w:r w:rsidR="009F2371">
        <w:rPr>
          <w:rFonts w:ascii="Arial" w:eastAsia="Arial" w:hAnsi="Arial" w:cs="Arial"/>
          <w:bCs/>
          <w:color w:val="000000" w:themeColor="text1"/>
          <w:u w:val="single"/>
        </w:rPr>
        <w:t>que previamente era más tímida a expresar como lo es la sexualidad</w:t>
      </w:r>
    </w:p>
    <w:p w14:paraId="691316B7" w14:textId="77777777" w:rsidR="00945EA2" w:rsidRPr="00EE115E" w:rsidRDefault="00945EA2" w:rsidP="00945EA2">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lastRenderedPageBreak/>
        <w:t xml:space="preserve">No se observaron alteraciones en su pensamiento como delirios o alucinaciones, sin embargo, refería constantemente una necesidad por tener el control de las situaciones y que </w:t>
      </w:r>
      <w:r>
        <w:rPr>
          <w:rFonts w:ascii="Arial" w:eastAsia="Arial" w:hAnsi="Arial" w:cs="Arial"/>
          <w:bCs/>
          <w:u w:val="single"/>
        </w:rPr>
        <w:t>esta es una cualidad que es consciente de su impacto negativo.</w:t>
      </w:r>
      <w:r w:rsidRPr="00EE115E">
        <w:rPr>
          <w:rFonts w:ascii="Arial" w:eastAsia="Arial" w:hAnsi="Arial" w:cs="Arial"/>
          <w:bCs/>
          <w:u w:val="single"/>
        </w:rPr>
        <w:t xml:space="preserve"> </w:t>
      </w:r>
    </w:p>
    <w:p w14:paraId="16029FC4" w14:textId="262E5E7A" w:rsidR="00BF7DA5" w:rsidRPr="00945EA2" w:rsidRDefault="00945EA2" w:rsidP="00945EA2">
      <w:pPr>
        <w:pStyle w:val="Prrafodelista"/>
        <w:pBdr>
          <w:top w:val="nil"/>
          <w:left w:val="nil"/>
          <w:bottom w:val="nil"/>
          <w:right w:val="nil"/>
          <w:between w:val="nil"/>
        </w:pBdr>
        <w:spacing w:before="120" w:after="120" w:line="360" w:lineRule="auto"/>
        <w:jc w:val="both"/>
        <w:rPr>
          <w:rFonts w:ascii="Arial" w:eastAsia="Arial" w:hAnsi="Arial" w:cs="Arial"/>
          <w:bCs/>
          <w:color w:val="000000"/>
          <w:u w:val="single"/>
        </w:rPr>
      </w:pPr>
      <w:r w:rsidRPr="00EE115E">
        <w:rPr>
          <w:rFonts w:ascii="Arial" w:eastAsia="Arial" w:hAnsi="Arial" w:cs="Arial"/>
          <w:bCs/>
          <w:u w:val="single"/>
        </w:rPr>
        <w:t>Su capacidad para la memoria a corto y largo plazo no muestra alteraciones, algo evidenciado en las historias de su pasado y otros datos provistos de la historia clínica. Es capaz de ubicarse en tiempo, espacio y persona.</w:t>
      </w:r>
    </w:p>
    <w:p w14:paraId="7DB7EAA8" w14:textId="77777777" w:rsidR="00BF7DA5" w:rsidRDefault="001F4E2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33C29A07" w14:textId="20ABC581" w:rsidR="00BF7DA5" w:rsidRPr="009F2371" w:rsidRDefault="009F2371">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Es importante tomar en cuenta la realidad que los pacientes viven antes de guiarlos a tomar una decisión, ya que pueden haber factores económicos, religiosos o ambientales que puedan dificultarles tomar las decisiones ideales ante un problema.</w:t>
      </w:r>
    </w:p>
    <w:p w14:paraId="4B9BD084" w14:textId="77777777" w:rsidR="00BF7DA5" w:rsidRDefault="00BF7DA5">
      <w:pPr>
        <w:pBdr>
          <w:top w:val="nil"/>
          <w:left w:val="nil"/>
          <w:bottom w:val="nil"/>
          <w:right w:val="nil"/>
          <w:between w:val="nil"/>
        </w:pBdr>
        <w:spacing w:before="120" w:after="120" w:line="360" w:lineRule="auto"/>
        <w:jc w:val="both"/>
        <w:rPr>
          <w:rFonts w:ascii="Arial" w:eastAsia="Arial" w:hAnsi="Arial" w:cs="Arial"/>
          <w:color w:val="000000"/>
          <w:u w:val="single"/>
        </w:rPr>
      </w:pPr>
    </w:p>
    <w:p w14:paraId="339B26DB" w14:textId="77777777" w:rsidR="00BF7DA5" w:rsidRDefault="001F4E26">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BF7DA5">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E1B5F" w14:textId="77777777" w:rsidR="001F4E26" w:rsidRDefault="001F4E26">
      <w:pPr>
        <w:spacing w:after="0" w:line="240" w:lineRule="auto"/>
      </w:pPr>
      <w:r>
        <w:separator/>
      </w:r>
    </w:p>
  </w:endnote>
  <w:endnote w:type="continuationSeparator" w:id="0">
    <w:p w14:paraId="2505117A" w14:textId="77777777" w:rsidR="001F4E26" w:rsidRDefault="001F4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D638E" w14:textId="77777777" w:rsidR="001F4E26" w:rsidRDefault="001F4E26">
      <w:pPr>
        <w:spacing w:after="0" w:line="240" w:lineRule="auto"/>
      </w:pPr>
      <w:r>
        <w:separator/>
      </w:r>
    </w:p>
  </w:footnote>
  <w:footnote w:type="continuationSeparator" w:id="0">
    <w:p w14:paraId="39ACB7F5" w14:textId="77777777" w:rsidR="001F4E26" w:rsidRDefault="001F4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48F63" w14:textId="77777777" w:rsidR="00BF7DA5" w:rsidRDefault="001F4E26">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FFAB31E" wp14:editId="0FB6601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12E"/>
    <w:multiLevelType w:val="hybridMultilevel"/>
    <w:tmpl w:val="5382110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BF2793B"/>
    <w:multiLevelType w:val="multilevel"/>
    <w:tmpl w:val="5D1EDB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8A3979"/>
    <w:multiLevelType w:val="multilevel"/>
    <w:tmpl w:val="17D0C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DA5"/>
    <w:rsid w:val="001F4E26"/>
    <w:rsid w:val="00945EA2"/>
    <w:rsid w:val="009F2371"/>
    <w:rsid w:val="00BF7DA5"/>
    <w:rsid w:val="00C20694"/>
    <w:rsid w:val="00D3355A"/>
    <w:rsid w:val="00EA0044"/>
    <w:rsid w:val="00EF1AA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752B9"/>
  <w15:docId w15:val="{85A560C1-30C5-4639-BCA0-6CD86405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EA00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569</Words>
  <Characters>3135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2021-09-10T04:35:00Z</dcterms:created>
  <dcterms:modified xsi:type="dcterms:W3CDTF">2021-09-10T04:35:00Z</dcterms:modified>
</cp:coreProperties>
</file>