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63868B66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F006D9">
              <w:rPr>
                <w:rFonts w:ascii="Arial" w:eastAsia="Arial" w:hAnsi="Arial" w:cs="Arial"/>
                <w:color w:val="000000"/>
              </w:rPr>
              <w:t>María Fernanda Jerez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5AC8450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25BF6">
        <w:rPr>
          <w:rFonts w:ascii="Arial" w:eastAsia="Arial" w:hAnsi="Arial" w:cs="Arial"/>
          <w:color w:val="000000"/>
        </w:rPr>
        <w:t>6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497D5BA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E25BF6">
        <w:rPr>
          <w:rFonts w:ascii="Arial" w:eastAsia="Arial" w:hAnsi="Arial" w:cs="Arial"/>
          <w:color w:val="000000"/>
        </w:rPr>
        <w:t>26-02-2021 de 3:00 p.m. a 4:00 p.m.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745965AF" w:rsidR="00F713D6" w:rsidRDefault="00E25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34842">
              <w:rPr>
                <w:color w:val="000000" w:themeColor="text1"/>
              </w:rPr>
              <w:t>Guiar al paciente a que logre reestructurar aquellos pensamientos automáticos que causen ansiedad.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2DACE56" w14:textId="77777777" w:rsidR="00E25BF6" w:rsidRPr="00E25BF6" w:rsidRDefault="00E25BF6" w:rsidP="00E25BF6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E25BF6">
              <w:rPr>
                <w:color w:val="000000" w:themeColor="text1"/>
              </w:rPr>
              <w:t xml:space="preserve">Pensamientos </w:t>
            </w:r>
          </w:p>
          <w:p w14:paraId="3F2A7A81" w14:textId="77777777" w:rsidR="00E25BF6" w:rsidRPr="00E25BF6" w:rsidRDefault="00E25BF6" w:rsidP="00E25BF6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E25BF6">
              <w:rPr>
                <w:color w:val="000000" w:themeColor="text1"/>
              </w:rPr>
              <w:t>Sentimientos</w:t>
            </w:r>
          </w:p>
          <w:p w14:paraId="5BAA88B8" w14:textId="77777777" w:rsidR="00E25BF6" w:rsidRPr="00E25BF6" w:rsidRDefault="00E25BF6" w:rsidP="00E25BF6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E25BF6">
              <w:rPr>
                <w:color w:val="000000" w:themeColor="text1"/>
              </w:rPr>
              <w:t>Conductas</w:t>
            </w:r>
          </w:p>
          <w:p w14:paraId="0A995382" w14:textId="384BDD3A" w:rsidR="00F713D6" w:rsidRPr="00E25BF6" w:rsidRDefault="00E25BF6" w:rsidP="00E25BF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E25BF6">
              <w:rPr>
                <w:color w:val="000000" w:themeColor="text1"/>
              </w:rPr>
              <w:t>Capacidad para la resolución de problemas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B39FF15" w14:textId="77777777" w:rsidR="00F713D6" w:rsidRDefault="00E25BF6" w:rsidP="00E25BF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Terapia Cognitiva Conductual</w:t>
            </w:r>
          </w:p>
          <w:p w14:paraId="69920682" w14:textId="77777777" w:rsidR="00E25BF6" w:rsidRDefault="00E25BF6" w:rsidP="00E25BF6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Reestructuración Cognitiva</w:t>
            </w:r>
          </w:p>
          <w:p w14:paraId="7F48EE9F" w14:textId="77777777" w:rsidR="00E25BF6" w:rsidRDefault="00E25BF6" w:rsidP="00E25BF6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Diálogo Socrático</w:t>
            </w:r>
          </w:p>
          <w:p w14:paraId="0E043D85" w14:textId="3371DBC3" w:rsidR="00E25BF6" w:rsidRPr="00E25BF6" w:rsidRDefault="00E25BF6" w:rsidP="00E25BF6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Registro de Pensamientos</w:t>
            </w:r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32088E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E25BF6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6E164E15" w:rsidR="00F713D6" w:rsidRPr="00E25BF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25BF6">
        <w:rPr>
          <w:rFonts w:ascii="Arial" w:eastAsia="Arial" w:hAnsi="Arial" w:cs="Arial"/>
          <w:color w:val="000000" w:themeColor="text1"/>
        </w:rPr>
        <w:t>Se lograron terminar las actividades planeadas de la sesión, así como explicar el plan paralelo.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68BE7CE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E25BF6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72B02162" w:rsidR="00F713D6" w:rsidRPr="00E25BF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E25BF6">
        <w:rPr>
          <w:rFonts w:ascii="Arial" w:eastAsia="Arial" w:hAnsi="Arial" w:cs="Arial"/>
          <w:color w:val="000000" w:themeColor="text1"/>
        </w:rPr>
        <w:t>El paciente ha comenzado a adquirir la capacidad para evaluar y restructurar sus pensamientos, utilizando el diálogo socrático consigo mismo y aplicándolo a distint</w:t>
      </w:r>
      <w:r w:rsidR="00B226AD">
        <w:rPr>
          <w:rFonts w:ascii="Arial" w:eastAsia="Arial" w:hAnsi="Arial" w:cs="Arial"/>
          <w:color w:val="000000" w:themeColor="text1"/>
        </w:rPr>
        <w:t>as situaciones causantes de malestar.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24ACF311" w:rsidR="00F713D6" w:rsidRPr="003B127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B226AD">
        <w:rPr>
          <w:rFonts w:ascii="Arial" w:eastAsia="Arial" w:hAnsi="Arial" w:cs="Arial"/>
          <w:bCs/>
          <w:color w:val="000000" w:themeColor="text1"/>
        </w:rPr>
        <w:t>El paciente refiere que actualmente se encuentra emocionado por el técnico que está cursando. Menciona que no ha sentido ansiedad a causa del ámbito académico debido a que la carga académica no ha sido muy severa. Siente que es capaz de encontrar soluciones a sus problemas más fácilmente.</w:t>
      </w:r>
    </w:p>
    <w:p w14:paraId="3B19D2B6" w14:textId="6145C7CD" w:rsidR="00F713D6" w:rsidRPr="00F04462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B226AD">
        <w:rPr>
          <w:rFonts w:ascii="Arial" w:eastAsia="Arial" w:hAnsi="Arial" w:cs="Arial"/>
          <w:bCs/>
          <w:color w:val="000000" w:themeColor="text1"/>
        </w:rPr>
        <w:t>El paciente llegó vistiendo un atuendo casual a la sesión, denotando higiene y arreglo personal. Mantuvo un contacto visual fijo y participó activamente dentro de las actividades terapéuticas. Demostró un estado de ánimo más tranquilo</w:t>
      </w:r>
      <w:r w:rsidR="00F04462">
        <w:rPr>
          <w:rFonts w:ascii="Arial" w:eastAsia="Arial" w:hAnsi="Arial" w:cs="Arial"/>
          <w:bCs/>
          <w:color w:val="000000" w:themeColor="text1"/>
        </w:rPr>
        <w:t xml:space="preserve"> y positivo que en sesiones anteriores.</w:t>
      </w:r>
    </w:p>
    <w:p w14:paraId="4D0EDD89" w14:textId="56FF7242" w:rsidR="00F04462" w:rsidRPr="00F04462" w:rsidRDefault="00F04462" w:rsidP="00F0446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>
        <w:rPr>
          <w:rFonts w:ascii="Arial" w:eastAsia="Arial" w:hAnsi="Arial" w:cs="Arial"/>
          <w:bCs/>
        </w:rPr>
        <w:t>No se observaron alteraciones del pensamiento como obsesiones, delirios o alucinaciones. Fue capaz de ubicarse en tiempo, espacio y persona.</w:t>
      </w:r>
      <w:r w:rsidR="00DF6A1A">
        <w:rPr>
          <w:rFonts w:ascii="Arial" w:eastAsia="Arial" w:hAnsi="Arial" w:cs="Arial"/>
          <w:bCs/>
        </w:rPr>
        <w:t xml:space="preserve"> Refiere poder identificar distorsiones cognitivas de forma más fácil.</w:t>
      </w:r>
    </w:p>
    <w:p w14:paraId="68B55114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0EF4589E" w14:textId="70F65F77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DF6A1A">
        <w:rPr>
          <w:rFonts w:ascii="Arial" w:eastAsia="Arial" w:hAnsi="Arial" w:cs="Arial"/>
          <w:b/>
          <w:color w:val="000000"/>
        </w:rPr>
        <w:t xml:space="preserve"> </w:t>
      </w:r>
      <w:r w:rsidR="00DF6A1A">
        <w:rPr>
          <w:rFonts w:ascii="Arial" w:eastAsia="Arial" w:hAnsi="Arial" w:cs="Arial"/>
          <w:color w:val="000000" w:themeColor="text1"/>
        </w:rPr>
        <w:t>Muchas situaciones externas al paciente pueden influenciar en el agravamiento o disminución parcial de la problemática. Es importante identificar estas situaciones para conocer el por qué tienen este impacto en los pacientes.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F583" w14:textId="77777777" w:rsidR="00834343" w:rsidRDefault="00834343">
      <w:pPr>
        <w:spacing w:after="0" w:line="240" w:lineRule="auto"/>
      </w:pPr>
      <w:r>
        <w:separator/>
      </w:r>
    </w:p>
  </w:endnote>
  <w:endnote w:type="continuationSeparator" w:id="0">
    <w:p w14:paraId="56B023AA" w14:textId="77777777" w:rsidR="00834343" w:rsidRDefault="0083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193D8" w14:textId="77777777" w:rsidR="00834343" w:rsidRDefault="00834343">
      <w:pPr>
        <w:spacing w:after="0" w:line="240" w:lineRule="auto"/>
      </w:pPr>
      <w:r>
        <w:separator/>
      </w:r>
    </w:p>
  </w:footnote>
  <w:footnote w:type="continuationSeparator" w:id="0">
    <w:p w14:paraId="70CAE6A8" w14:textId="77777777" w:rsidR="00834343" w:rsidRDefault="00834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566F2"/>
    <w:multiLevelType w:val="hybridMultilevel"/>
    <w:tmpl w:val="B820464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D1BF3"/>
    <w:multiLevelType w:val="hybridMultilevel"/>
    <w:tmpl w:val="D6F2986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47D55"/>
    <w:rsid w:val="003B1273"/>
    <w:rsid w:val="00834343"/>
    <w:rsid w:val="00B226AD"/>
    <w:rsid w:val="00B973BA"/>
    <w:rsid w:val="00C64442"/>
    <w:rsid w:val="00DF6A1A"/>
    <w:rsid w:val="00E25BF6"/>
    <w:rsid w:val="00F006D9"/>
    <w:rsid w:val="00F04462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E25BF6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E25BF6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E8BFED4-37C1-4936-A443-152AACC4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2021-02-27T05:26:00Z</dcterms:created>
  <dcterms:modified xsi:type="dcterms:W3CDTF">2021-02-27T05:26:00Z</dcterms:modified>
</cp:coreProperties>
</file>