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AA1EB5" w:rsidRPr="003B1273" w14:paraId="100C4C23" w14:textId="77777777" w:rsidTr="00D63B57">
        <w:tc>
          <w:tcPr>
            <w:tcW w:w="1276" w:type="dxa"/>
            <w:shd w:val="clear" w:color="auto" w:fill="C00000"/>
          </w:tcPr>
          <w:p w14:paraId="2607E962" w14:textId="77777777" w:rsidR="00AA1EB5" w:rsidRPr="003B1273" w:rsidRDefault="00AA1EB5" w:rsidP="00D63B57">
            <w:pPr>
              <w:tabs>
                <w:tab w:val="left" w:pos="7335"/>
              </w:tabs>
              <w:spacing w:before="120" w:after="120" w:line="360" w:lineRule="auto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8910F7F" w14:textId="77777777" w:rsidR="00AA1EB5" w:rsidRPr="003B1273" w:rsidRDefault="00AA1EB5" w:rsidP="00D63B5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AA1EB5" w:rsidRPr="003B1273" w14:paraId="05AF3C8F" w14:textId="77777777" w:rsidTr="00D63B57">
        <w:tc>
          <w:tcPr>
            <w:tcW w:w="1276" w:type="dxa"/>
            <w:shd w:val="clear" w:color="auto" w:fill="C00000"/>
          </w:tcPr>
          <w:p w14:paraId="42D19BC1" w14:textId="77777777" w:rsidR="00AA1EB5" w:rsidRPr="003B1273" w:rsidRDefault="00AA1EB5" w:rsidP="00D63B5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7E510810" w14:textId="77777777" w:rsidR="00AA1EB5" w:rsidRPr="003B1273" w:rsidRDefault="00AA1EB5" w:rsidP="00D63B5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María Fernanda Jeréz</w:t>
            </w:r>
          </w:p>
        </w:tc>
      </w:tr>
    </w:tbl>
    <w:p w14:paraId="2EB2FF69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23FD213C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40F0B637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6D8B3764" w14:textId="2072A0CA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5</w:t>
      </w:r>
    </w:p>
    <w:p w14:paraId="10D8E840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Nataly Ariana Corzo Leiva</w:t>
      </w:r>
    </w:p>
    <w:p w14:paraId="6C528888" w14:textId="6F879DB9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26 de abril del 2021, 12:00-1:00 pm. </w:t>
      </w:r>
    </w:p>
    <w:p w14:paraId="354CCCD5" w14:textId="77777777" w:rsidR="00AA1EB5" w:rsidRDefault="00AA1EB5" w:rsidP="00AA1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A1EB5" w14:paraId="73F81623" w14:textId="77777777" w:rsidTr="00D63B57">
        <w:tc>
          <w:tcPr>
            <w:tcW w:w="2263" w:type="dxa"/>
            <w:shd w:val="clear" w:color="auto" w:fill="C00000"/>
          </w:tcPr>
          <w:p w14:paraId="5E5AD1EE" w14:textId="77777777" w:rsidR="00AA1EB5" w:rsidRPr="000D0852" w:rsidRDefault="00AA1EB5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4E3F7854" w14:textId="7C4D3665" w:rsidR="00AA1EB5" w:rsidRPr="000D0852" w:rsidRDefault="00801F27" w:rsidP="00AB4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845F1">
              <w:rPr>
                <w:rFonts w:ascii="Arial" w:eastAsia="Arial" w:hAnsi="Arial" w:cs="Arial"/>
                <w:color w:val="000000"/>
              </w:rPr>
              <w:t xml:space="preserve">Disminuir los rasgos de ansiedad y depresivos de la paciente por medio del Entrenamiento en Resolución de Problemas cuyo objetivo es facilitar una conducta eficaz tratando </w:t>
            </w:r>
            <w:r w:rsidRPr="00D845F1">
              <w:rPr>
                <w:rFonts w:ascii="Arial" w:hAnsi="Arial" w:cs="Arial"/>
                <w:color w:val="000000"/>
              </w:rPr>
              <w:t>de producir consecuencias positivas y refuerzo positivo, así como evitar las consecuencias negativas</w:t>
            </w:r>
          </w:p>
        </w:tc>
      </w:tr>
      <w:tr w:rsidR="00AA1EB5" w14:paraId="5273C26E" w14:textId="77777777" w:rsidTr="00D63B57">
        <w:tc>
          <w:tcPr>
            <w:tcW w:w="2263" w:type="dxa"/>
            <w:shd w:val="clear" w:color="auto" w:fill="C00000"/>
          </w:tcPr>
          <w:p w14:paraId="0F7644F0" w14:textId="77777777" w:rsidR="00AA1EB5" w:rsidRPr="000D0852" w:rsidRDefault="00AA1EB5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CB3FEA6" w14:textId="77777777" w:rsidR="00801F27" w:rsidRPr="00D845F1" w:rsidRDefault="00801F27" w:rsidP="00AB4CF9">
            <w:pP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eastAsia="Times New Roman" w:hAnsi="Arial" w:cs="Arial"/>
                <w:color w:val="000000"/>
              </w:rPr>
              <w:t xml:space="preserve">- Orientación hacia el problema: </w:t>
            </w:r>
            <w:r w:rsidRPr="00D845F1">
              <w:rPr>
                <w:rFonts w:ascii="Arial" w:hAnsi="Arial" w:cs="Arial"/>
                <w:color w:val="000000"/>
              </w:rPr>
              <w:t>reconocer que los problemas existen, que están ahí y de nada sirve escapar de los mismos.</w:t>
            </w:r>
            <w:r w:rsidRPr="00D845F1">
              <w:rPr>
                <w:rFonts w:ascii="Arial" w:hAnsi="Arial" w:cs="Arial"/>
                <w:color w:val="000000"/>
              </w:rPr>
              <w:br/>
              <w:t>- Definición y formulación del problema: definir claramente cada uno de ellos. Debe determinar quién, qué, dónde, cuándo, por qué y cómo de cada problema.</w:t>
            </w:r>
            <w:r w:rsidRPr="00D845F1">
              <w:rPr>
                <w:rFonts w:ascii="Arial" w:hAnsi="Arial" w:cs="Arial"/>
                <w:color w:val="000000"/>
              </w:rPr>
              <w:br/>
              <w:t>- Generación de soluciones alternativas: generar el mayor número posible de soluciones alternativas al problema.</w:t>
            </w:r>
          </w:p>
          <w:p w14:paraId="403CE3AC" w14:textId="77777777" w:rsidR="00801F27" w:rsidRPr="00D845F1" w:rsidRDefault="00801F27" w:rsidP="00AB4CF9">
            <w:pP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hAnsi="Arial" w:cs="Arial"/>
                <w:color w:val="000000"/>
              </w:rPr>
              <w:t>- Toma de decisiones: elegir aquella solución que resulte más adecuada, útil, mejor o eficaz para llevarla a cabo en la situación problemática actual.</w:t>
            </w:r>
          </w:p>
          <w:p w14:paraId="09A678C5" w14:textId="7AF70E41" w:rsidR="00AA1EB5" w:rsidRPr="000D0852" w:rsidRDefault="00801F27" w:rsidP="00AB4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845F1">
              <w:rPr>
                <w:rFonts w:ascii="Arial" w:hAnsi="Arial" w:cs="Arial"/>
                <w:color w:val="000000"/>
              </w:rPr>
              <w:t>- Puesta en práctica y verificación de la solución: verificar si la solución elaborada en la vida real es efectivamente la más adecuada.</w:t>
            </w:r>
          </w:p>
        </w:tc>
      </w:tr>
      <w:tr w:rsidR="00AA1EB5" w14:paraId="7AAD996E" w14:textId="77777777" w:rsidTr="00D63B57">
        <w:tc>
          <w:tcPr>
            <w:tcW w:w="2263" w:type="dxa"/>
            <w:shd w:val="clear" w:color="auto" w:fill="C00000"/>
          </w:tcPr>
          <w:p w14:paraId="3DF6DDE3" w14:textId="77777777" w:rsidR="00AA1EB5" w:rsidRPr="000D0852" w:rsidRDefault="00AA1EB5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C5958BA" w14:textId="7C9951B8" w:rsidR="00AA1EB5" w:rsidRPr="000D0852" w:rsidRDefault="00AA1EB5" w:rsidP="00AB4CF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42142">
              <w:rPr>
                <w:rFonts w:ascii="Arial" w:hAnsi="Arial" w:cs="Arial"/>
              </w:rPr>
              <w:t>Enfoque Cognitivo-Conductual: técnica del</w:t>
            </w:r>
            <w:r w:rsidR="00801F27" w:rsidRPr="00D845F1">
              <w:rPr>
                <w:rFonts w:ascii="Arial" w:eastAsia="Arial" w:hAnsi="Arial" w:cs="Arial"/>
                <w:color w:val="000000"/>
              </w:rPr>
              <w:t xml:space="preserve"> Entrenamiento en Resolución de Problemas</w:t>
            </w:r>
            <w:r w:rsidRPr="00B42142">
              <w:rPr>
                <w:rFonts w:ascii="Arial" w:hAnsi="Arial" w:cs="Arial"/>
              </w:rPr>
              <w:t>.</w:t>
            </w:r>
            <w:r w:rsidR="00801F27">
              <w:rPr>
                <w:rFonts w:ascii="Arial" w:hAnsi="Arial" w:cs="Arial"/>
              </w:rPr>
              <w:t xml:space="preserve"> El objetivo es que la </w:t>
            </w:r>
            <w:r w:rsidR="00801F27" w:rsidRPr="00C907CC">
              <w:rPr>
                <w:rFonts w:ascii="Arial" w:hAnsi="Arial" w:cs="Arial"/>
                <w:color w:val="000000"/>
              </w:rPr>
              <w:t xml:space="preserve">persona identifica o descubre medios efectivos de enfrentarse con los problemas </w:t>
            </w:r>
            <w:r w:rsidR="00801F27" w:rsidRPr="00C907CC">
              <w:rPr>
                <w:rFonts w:ascii="Arial" w:hAnsi="Arial" w:cs="Arial"/>
                <w:color w:val="000000"/>
              </w:rPr>
              <w:lastRenderedPageBreak/>
              <w:t>que se encuentra en la vida diaria, proceso que incluye tanto la generación de soluciones como la toma de decisiones</w:t>
            </w:r>
            <w:r w:rsidR="00801F27"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70E40433" w14:textId="77777777" w:rsidR="00AA1EB5" w:rsidRPr="00060008" w:rsidRDefault="00AA1EB5" w:rsidP="00AA1EB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76820073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30A7B24" w14:textId="04469DFC" w:rsidR="00AB4CF9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987982">
        <w:rPr>
          <w:rFonts w:ascii="Arial" w:eastAsia="Arial" w:hAnsi="Arial" w:cs="Arial"/>
          <w:color w:val="000000"/>
          <w:u w:val="single"/>
        </w:rPr>
        <w:t xml:space="preserve">Si, se pudo </w:t>
      </w:r>
      <w:r w:rsidR="00AB4CF9">
        <w:rPr>
          <w:rFonts w:ascii="Arial" w:eastAsia="Arial" w:hAnsi="Arial" w:cs="Arial"/>
          <w:color w:val="000000"/>
          <w:u w:val="single"/>
        </w:rPr>
        <w:t>empezar con el Entrenamiento en Resolución de Problemas</w:t>
      </w:r>
      <w:r w:rsidR="00C04E21">
        <w:rPr>
          <w:rFonts w:ascii="Arial" w:eastAsia="Arial" w:hAnsi="Arial" w:cs="Arial"/>
          <w:color w:val="000000"/>
          <w:u w:val="single"/>
        </w:rPr>
        <w:t xml:space="preserve"> por medio de las primeras fases: orientación hacia el problema y definición y formulación del problema. Sin embargo, no se pudo realizar una generación de soluciones alternativas, toma de decisiones y puesta en práctica y verificación de la solución. </w:t>
      </w:r>
      <w:r w:rsidR="00F645C2">
        <w:rPr>
          <w:rFonts w:ascii="Arial" w:eastAsia="Arial" w:hAnsi="Arial" w:cs="Arial"/>
          <w:color w:val="000000"/>
          <w:u w:val="single"/>
        </w:rPr>
        <w:t xml:space="preserve">Se planea terminar este entrenamiento la próxima sesión. </w:t>
      </w:r>
    </w:p>
    <w:p w14:paraId="77A5E211" w14:textId="77777777" w:rsidR="00AA1EB5" w:rsidRDefault="00AA1EB5" w:rsidP="00AA1E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1DE9765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362C2DA" w14:textId="70790C5B" w:rsidR="00AA1EB5" w:rsidRPr="00E82C0E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>
        <w:rPr>
          <w:rFonts w:ascii="Arial" w:eastAsia="Arial" w:hAnsi="Arial" w:cs="Arial"/>
          <w:color w:val="000000"/>
          <w:u w:val="single"/>
        </w:rPr>
        <w:t>Se pudo fortalecer el rapport con la paciente</w:t>
      </w:r>
      <w:r w:rsidRPr="009D0B06">
        <w:rPr>
          <w:rFonts w:ascii="Arial" w:eastAsia="Arial" w:hAnsi="Arial" w:cs="Arial"/>
          <w:color w:val="000000"/>
          <w:u w:val="single"/>
        </w:rPr>
        <w:t xml:space="preserve"> la sesión de hoy, </w:t>
      </w:r>
      <w:r>
        <w:rPr>
          <w:rFonts w:ascii="Arial" w:eastAsia="Arial" w:hAnsi="Arial" w:cs="Arial"/>
          <w:color w:val="000000"/>
          <w:u w:val="single"/>
        </w:rPr>
        <w:t>ya que la paciente detalló más su conversación. C</w:t>
      </w:r>
      <w:r w:rsidRPr="00E82C0E">
        <w:rPr>
          <w:rFonts w:ascii="Arial" w:eastAsia="Arial" w:hAnsi="Arial" w:cs="Arial"/>
          <w:color w:val="000000"/>
          <w:u w:val="single"/>
        </w:rPr>
        <w:t>ontestó todas las preguntas realizadas con naturalidad, sin embargo, hubo cierto tipo de control en sobre qué información relevar a la terapeuta. Tuvo una actitud 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sobre </w:t>
      </w:r>
      <w:r w:rsidR="00FC13B4">
        <w:rPr>
          <w:rFonts w:ascii="Arial" w:eastAsia="Arial" w:hAnsi="Arial" w:cs="Arial"/>
          <w:color w:val="000000"/>
          <w:u w:val="single"/>
        </w:rPr>
        <w:t xml:space="preserve">los problemas que más le impactan y más le afectan a nivel emocional. </w:t>
      </w:r>
      <w:r>
        <w:rPr>
          <w:rFonts w:ascii="Arial" w:eastAsia="Arial" w:hAnsi="Arial" w:cs="Arial"/>
          <w:color w:val="000000"/>
          <w:u w:val="single"/>
        </w:rPr>
        <w:t xml:space="preserve">Agradeció nuevamente la atención que se le está brindando, y tiene deseos de seguir continuando el proceso. </w:t>
      </w:r>
    </w:p>
    <w:p w14:paraId="3ED9F1C6" w14:textId="77777777" w:rsidR="00AA1EB5" w:rsidRDefault="00AA1EB5" w:rsidP="00AA1E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4A1D04D5" w14:textId="37600701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9D0B06">
        <w:rPr>
          <w:rFonts w:ascii="Arial" w:eastAsia="Arial" w:hAnsi="Arial" w:cs="Arial"/>
          <w:color w:val="000000"/>
          <w:u w:val="single"/>
        </w:rPr>
        <w:t xml:space="preserve">En la sesión de hoy, </w:t>
      </w:r>
      <w:r>
        <w:rPr>
          <w:rFonts w:ascii="Arial" w:eastAsia="Arial" w:hAnsi="Arial" w:cs="Arial"/>
          <w:color w:val="000000"/>
          <w:u w:val="single"/>
        </w:rPr>
        <w:t>la paciente comentó sobre</w:t>
      </w:r>
      <w:r w:rsidR="00C52602">
        <w:rPr>
          <w:rFonts w:ascii="Arial" w:eastAsia="Arial" w:hAnsi="Arial" w:cs="Arial"/>
          <w:color w:val="000000"/>
          <w:u w:val="single"/>
        </w:rPr>
        <w:t xml:space="preserve"> los problemas que tiene en su vida cotidiana. </w:t>
      </w:r>
      <w:r w:rsidR="00967B11">
        <w:rPr>
          <w:rFonts w:ascii="Arial" w:eastAsia="Arial" w:hAnsi="Arial" w:cs="Arial"/>
          <w:color w:val="000000"/>
          <w:u w:val="single"/>
        </w:rPr>
        <w:t xml:space="preserve">Se le pidió que identificara todos los problemas que le afectan y que calificara del 1-10 cuánto le afectan. </w:t>
      </w:r>
      <w:r w:rsidR="00C52602">
        <w:rPr>
          <w:rFonts w:ascii="Arial" w:eastAsia="Arial" w:hAnsi="Arial" w:cs="Arial"/>
          <w:color w:val="000000"/>
          <w:u w:val="single"/>
        </w:rPr>
        <w:t xml:space="preserve">Se pudo identificar que uno de </w:t>
      </w:r>
      <w:r w:rsidR="00967B11">
        <w:rPr>
          <w:rFonts w:ascii="Arial" w:eastAsia="Arial" w:hAnsi="Arial" w:cs="Arial"/>
          <w:color w:val="000000"/>
          <w:u w:val="single"/>
        </w:rPr>
        <w:t>los más impactantes para ella e</w:t>
      </w:r>
      <w:r w:rsidR="00C52602">
        <w:rPr>
          <w:rFonts w:ascii="Arial" w:eastAsia="Arial" w:hAnsi="Arial" w:cs="Arial"/>
          <w:color w:val="000000"/>
          <w:u w:val="single"/>
        </w:rPr>
        <w:t xml:space="preserve">s el aspecto económico. La paciente mencionó que siempre le ha molestado tener que dar la mayor parte de sus ingresos a los gastos de la casa y que ella nunca lo ha gastado en elementos personales. </w:t>
      </w:r>
      <w:r w:rsidR="001F3CA4">
        <w:rPr>
          <w:rFonts w:ascii="Arial" w:eastAsia="Arial" w:hAnsi="Arial" w:cs="Arial"/>
          <w:color w:val="000000"/>
          <w:u w:val="single"/>
        </w:rPr>
        <w:t>Otro problema que se pudo identificar en ella es el “poco control emocional” que tiene</w:t>
      </w:r>
      <w:r w:rsidR="00B92877">
        <w:rPr>
          <w:rFonts w:ascii="Arial" w:eastAsia="Arial" w:hAnsi="Arial" w:cs="Arial"/>
          <w:color w:val="000000"/>
          <w:u w:val="single"/>
        </w:rPr>
        <w:t>. Además, mencionó que la relación con su familia le afecta de manera negativa porque tiene una mala relación con su madre y hermana mayor.</w:t>
      </w:r>
      <w:r>
        <w:rPr>
          <w:rFonts w:ascii="Arial" w:eastAsia="Arial" w:hAnsi="Arial" w:cs="Arial"/>
          <w:color w:val="000000"/>
          <w:u w:val="single"/>
        </w:rPr>
        <w:t xml:space="preserve"> </w:t>
      </w:r>
    </w:p>
    <w:p w14:paraId="3855CAE3" w14:textId="77777777" w:rsidR="00AA1EB5" w:rsidRPr="00A801B9" w:rsidRDefault="00AA1EB5" w:rsidP="00AA1EB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801B9">
        <w:rPr>
          <w:rFonts w:ascii="Arial" w:eastAsia="Arial" w:hAnsi="Arial" w:cs="Arial"/>
          <w:b/>
        </w:rPr>
        <w:t>Observaciones conductuales de</w:t>
      </w:r>
      <w:r>
        <w:rPr>
          <w:rFonts w:ascii="Arial" w:eastAsia="Arial" w:hAnsi="Arial" w:cs="Arial"/>
          <w:b/>
        </w:rPr>
        <w:t xml:space="preserve"> la</w:t>
      </w:r>
      <w:r w:rsidRPr="00A801B9">
        <w:rPr>
          <w:rFonts w:ascii="Arial" w:eastAsia="Arial" w:hAnsi="Arial" w:cs="Arial"/>
          <w:b/>
        </w:rPr>
        <w:t xml:space="preserve"> paciente: </w:t>
      </w:r>
    </w:p>
    <w:p w14:paraId="4E553BBC" w14:textId="77777777" w:rsidR="00AA1EB5" w:rsidRPr="00A801B9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</w:t>
      </w:r>
      <w:r>
        <w:rPr>
          <w:rFonts w:ascii="Arial" w:eastAsia="Arial" w:hAnsi="Arial" w:cs="Arial"/>
          <w:bCs/>
          <w:u w:val="single"/>
        </w:rPr>
        <w:t>curvada y solía comerse las uña al contestar preguntas</w:t>
      </w:r>
      <w:r w:rsidRPr="00A801B9">
        <w:rPr>
          <w:rFonts w:ascii="Arial" w:eastAsia="Arial" w:hAnsi="Arial" w:cs="Arial"/>
          <w:bCs/>
          <w:u w:val="single"/>
        </w:rPr>
        <w:t xml:space="preserve">. </w:t>
      </w:r>
      <w:r>
        <w:rPr>
          <w:rFonts w:ascii="Arial" w:eastAsia="Arial" w:hAnsi="Arial" w:cs="Arial"/>
          <w:bCs/>
          <w:u w:val="single"/>
        </w:rPr>
        <w:t xml:space="preserve">Sin embargo, las respondía con naturalidad y </w:t>
      </w:r>
      <w:r>
        <w:rPr>
          <w:rFonts w:ascii="Arial" w:eastAsia="Arial" w:hAnsi="Arial" w:cs="Arial"/>
          <w:bCs/>
          <w:u w:val="single"/>
        </w:rPr>
        <w:lastRenderedPageBreak/>
        <w:t>espontaneidad. E</w:t>
      </w:r>
      <w:r w:rsidRPr="00A801B9">
        <w:rPr>
          <w:rFonts w:ascii="Arial" w:eastAsia="Arial" w:hAnsi="Arial" w:cs="Arial"/>
          <w:bCs/>
          <w:u w:val="single"/>
        </w:rPr>
        <w:t xml:space="preserve">n cuanto a su aspecto físico, la paciente </w:t>
      </w:r>
      <w:r>
        <w:rPr>
          <w:rFonts w:ascii="Arial" w:eastAsia="Arial" w:hAnsi="Arial" w:cs="Arial"/>
          <w:bCs/>
          <w:u w:val="single"/>
        </w:rPr>
        <w:t xml:space="preserve">utilizó su cabello suelto y ropa deportiva y presenta acné facial. </w:t>
      </w:r>
      <w:r w:rsidRPr="00A801B9">
        <w:rPr>
          <w:rFonts w:ascii="Arial" w:eastAsia="Arial" w:hAnsi="Arial" w:cs="Arial"/>
          <w:bCs/>
          <w:u w:val="single"/>
        </w:rPr>
        <w:t xml:space="preserve"> </w:t>
      </w:r>
    </w:p>
    <w:p w14:paraId="36E169E6" w14:textId="5104F0EB" w:rsidR="00AA1EB5" w:rsidRPr="00A801B9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La fluidez general del lenguaje fue lenta y controlada.</w:t>
      </w:r>
      <w:r w:rsidRPr="00A801B9">
        <w:rPr>
          <w:rFonts w:ascii="Arial" w:eastAsia="Arial" w:hAnsi="Arial" w:cs="Arial"/>
          <w:color w:val="000000"/>
          <w:u w:val="single"/>
        </w:rPr>
        <w:t xml:space="preserve"> La paciente contestó todas las preguntas realizadas con naturalidad</w:t>
      </w:r>
      <w:r>
        <w:rPr>
          <w:rFonts w:ascii="Arial" w:eastAsia="Arial" w:hAnsi="Arial" w:cs="Arial"/>
          <w:color w:val="000000"/>
          <w:u w:val="single"/>
        </w:rPr>
        <w:t>, aunque las acompañaba de una sonrisa tímida. T</w:t>
      </w:r>
      <w:r w:rsidRPr="00682D55">
        <w:rPr>
          <w:rFonts w:ascii="Arial" w:eastAsia="Arial" w:hAnsi="Arial" w:cs="Arial"/>
          <w:color w:val="000000"/>
          <w:u w:val="single"/>
        </w:rPr>
        <w:t>uvo una actitud 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sobre los</w:t>
      </w:r>
      <w:r w:rsidR="00CE5E05">
        <w:rPr>
          <w:rFonts w:ascii="Arial" w:eastAsia="Arial" w:hAnsi="Arial" w:cs="Arial"/>
          <w:color w:val="000000"/>
          <w:u w:val="single"/>
        </w:rPr>
        <w:t xml:space="preserve"> problemas que le afectan en su vida cotidiana.</w:t>
      </w:r>
      <w:r w:rsidRPr="00A801B9">
        <w:rPr>
          <w:rFonts w:ascii="Arial" w:eastAsia="Arial" w:hAnsi="Arial" w:cs="Arial"/>
          <w:color w:val="000000"/>
          <w:u w:val="single"/>
        </w:rPr>
        <w:t xml:space="preserve"> Mostró amabilidad</w:t>
      </w:r>
      <w:r>
        <w:rPr>
          <w:rFonts w:ascii="Arial" w:eastAsia="Arial" w:hAnsi="Arial" w:cs="Arial"/>
          <w:color w:val="000000"/>
          <w:u w:val="single"/>
        </w:rPr>
        <w:t xml:space="preserve"> y</w:t>
      </w:r>
      <w:r w:rsidRPr="00A801B9">
        <w:rPr>
          <w:rFonts w:ascii="Arial" w:eastAsia="Arial" w:hAnsi="Arial" w:cs="Arial"/>
          <w:color w:val="000000"/>
          <w:u w:val="single"/>
        </w:rPr>
        <w:t xml:space="preserve"> disposició</w:t>
      </w:r>
      <w:r>
        <w:rPr>
          <w:rFonts w:ascii="Arial" w:eastAsia="Arial" w:hAnsi="Arial" w:cs="Arial"/>
          <w:color w:val="000000"/>
          <w:u w:val="single"/>
        </w:rPr>
        <w:t xml:space="preserve">n, y en esta ocasión pudo detallar su conversación sin tenérselo que pedir, aunque sus respuestas siempre fueron concisas. </w:t>
      </w:r>
      <w:r w:rsidRPr="00A801B9">
        <w:rPr>
          <w:rFonts w:ascii="Arial" w:eastAsia="Arial" w:hAnsi="Arial" w:cs="Arial"/>
          <w:bCs/>
          <w:u w:val="single"/>
        </w:rPr>
        <w:t xml:space="preserve">Su estado de ánimo </w:t>
      </w:r>
      <w:r>
        <w:rPr>
          <w:rFonts w:ascii="Arial" w:eastAsia="Arial" w:hAnsi="Arial" w:cs="Arial"/>
          <w:bCs/>
          <w:u w:val="single"/>
        </w:rPr>
        <w:t>hoy se caracterizó por tranquilidad</w:t>
      </w:r>
      <w:r w:rsidR="00CE5E05">
        <w:rPr>
          <w:rFonts w:ascii="Arial" w:eastAsia="Arial" w:hAnsi="Arial" w:cs="Arial"/>
          <w:bCs/>
          <w:u w:val="single"/>
        </w:rPr>
        <w:t xml:space="preserve">. </w:t>
      </w:r>
    </w:p>
    <w:p w14:paraId="00A864CA" w14:textId="1FD21F97" w:rsidR="00AA1EB5" w:rsidRPr="001A24F1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En cuanto al contenido del pensamiento, la paciente</w:t>
      </w:r>
      <w:r>
        <w:rPr>
          <w:rFonts w:ascii="Arial" w:eastAsia="Arial" w:hAnsi="Arial" w:cs="Arial"/>
          <w:bCs/>
          <w:u w:val="single"/>
        </w:rPr>
        <w:t xml:space="preserve"> mencionó que se siente</w:t>
      </w:r>
      <w:r w:rsidR="00CE5E05">
        <w:rPr>
          <w:rFonts w:ascii="Arial" w:eastAsia="Arial" w:hAnsi="Arial" w:cs="Arial"/>
          <w:bCs/>
          <w:u w:val="single"/>
        </w:rPr>
        <w:t xml:space="preserve"> que le afecta mucho el aspecto económico y los problemas familiares. </w:t>
      </w:r>
      <w:r>
        <w:rPr>
          <w:rFonts w:ascii="Arial" w:eastAsia="Arial" w:hAnsi="Arial" w:cs="Arial"/>
          <w:bCs/>
          <w:u w:val="single"/>
        </w:rPr>
        <w:t xml:space="preserve"> Se averiguó que</w:t>
      </w:r>
      <w:r w:rsidR="00CE5E05">
        <w:rPr>
          <w:rFonts w:ascii="Arial" w:eastAsia="Arial" w:hAnsi="Arial" w:cs="Arial"/>
          <w:bCs/>
          <w:u w:val="single"/>
        </w:rPr>
        <w:t xml:space="preserve"> problemas le impactan de manera negativa y cuáles otros no tanto. </w:t>
      </w:r>
      <w:r>
        <w:rPr>
          <w:rFonts w:ascii="Arial" w:eastAsia="Arial" w:hAnsi="Arial" w:cs="Arial"/>
          <w:bCs/>
          <w:u w:val="single"/>
        </w:rPr>
        <w:t>Ex</w:t>
      </w:r>
      <w:r w:rsidRPr="00BC48A8">
        <w:rPr>
          <w:rFonts w:ascii="Arial" w:eastAsia="Arial" w:hAnsi="Arial" w:cs="Arial"/>
          <w:bCs/>
          <w:u w:val="single"/>
        </w:rPr>
        <w:t xml:space="preserve">presó </w:t>
      </w:r>
      <w:r>
        <w:rPr>
          <w:rFonts w:ascii="Arial" w:eastAsia="Arial" w:hAnsi="Arial" w:cs="Arial"/>
          <w:bCs/>
          <w:u w:val="single"/>
        </w:rPr>
        <w:t xml:space="preserve">nuevamente </w:t>
      </w:r>
      <w:r w:rsidRPr="00BC48A8">
        <w:rPr>
          <w:rFonts w:ascii="Arial" w:eastAsia="Arial" w:hAnsi="Arial" w:cs="Arial"/>
          <w:bCs/>
          <w:u w:val="single"/>
        </w:rPr>
        <w:t>interés en el proceso de intervención y explicó que está muy agradecida por la terapia que se le está brindando a ella</w:t>
      </w:r>
      <w:r>
        <w:rPr>
          <w:rFonts w:ascii="Arial" w:eastAsia="Arial" w:hAnsi="Arial" w:cs="Arial"/>
          <w:bCs/>
          <w:u w:val="single"/>
        </w:rPr>
        <w:t xml:space="preserve">.  </w:t>
      </w:r>
    </w:p>
    <w:p w14:paraId="572F50C1" w14:textId="77777777" w:rsidR="00AA1EB5" w:rsidRPr="001B32F5" w:rsidRDefault="00AA1EB5" w:rsidP="00AA1E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52880938" w14:textId="2043E86C" w:rsidR="00AA1EB5" w:rsidRDefault="00A00567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Dar constantes afirmaciones positivas a la paciente es muy fructífero porque así ella se siente capaz y con iniciativa de querer comentar sus problemas. Decir que la terapia es un lugar seguro y solamente para ella es necesario para su proceso porque así ella se siente en confianza con la terapeuta y podrá discutir con más facilidad sus incomodidades y problemas. </w:t>
      </w:r>
      <w:r w:rsidR="006D1202">
        <w:rPr>
          <w:rFonts w:ascii="Arial" w:eastAsia="Arial" w:hAnsi="Arial" w:cs="Arial"/>
          <w:color w:val="000000"/>
          <w:u w:val="single"/>
        </w:rPr>
        <w:t xml:space="preserve">Es importante tener una actitud muy empática y humana con la paciente. </w:t>
      </w:r>
    </w:p>
    <w:p w14:paraId="68382F81" w14:textId="77777777" w:rsidR="006D1202" w:rsidRDefault="006D1202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7D67C24" w14:textId="77777777" w:rsidR="00AA1EB5" w:rsidRDefault="00AA1EB5" w:rsidP="00AA1E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0A653FE8" w14:textId="77777777" w:rsidR="00AA1EB5" w:rsidRDefault="00AA1EB5"/>
    <w:sectPr w:rsidR="00AA1EB5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F8BC" w14:textId="77777777" w:rsidR="00BE6E3E" w:rsidRDefault="00BE6E3E">
      <w:pPr>
        <w:spacing w:after="0" w:line="240" w:lineRule="auto"/>
      </w:pPr>
      <w:r>
        <w:separator/>
      </w:r>
    </w:p>
  </w:endnote>
  <w:endnote w:type="continuationSeparator" w:id="0">
    <w:p w14:paraId="49A8EE0E" w14:textId="77777777" w:rsidR="00BE6E3E" w:rsidRDefault="00BE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771A" w14:textId="77777777" w:rsidR="00BE6E3E" w:rsidRDefault="00BE6E3E">
      <w:pPr>
        <w:spacing w:after="0" w:line="240" w:lineRule="auto"/>
      </w:pPr>
      <w:r>
        <w:separator/>
      </w:r>
    </w:p>
  </w:footnote>
  <w:footnote w:type="continuationSeparator" w:id="0">
    <w:p w14:paraId="1AB1520E" w14:textId="77777777" w:rsidR="00BE6E3E" w:rsidRDefault="00BE6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2D3C" w14:textId="77777777" w:rsidR="00F713D6" w:rsidRDefault="006D12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0AA85D6" wp14:editId="28DD170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535F4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B5"/>
    <w:rsid w:val="000A6EC8"/>
    <w:rsid w:val="001F3CA4"/>
    <w:rsid w:val="006D1202"/>
    <w:rsid w:val="00801F27"/>
    <w:rsid w:val="00967B11"/>
    <w:rsid w:val="00A00567"/>
    <w:rsid w:val="00AA1EB5"/>
    <w:rsid w:val="00AB4CF9"/>
    <w:rsid w:val="00B92877"/>
    <w:rsid w:val="00BE6E3E"/>
    <w:rsid w:val="00C04E21"/>
    <w:rsid w:val="00C52602"/>
    <w:rsid w:val="00CE5E05"/>
    <w:rsid w:val="00F645C2"/>
    <w:rsid w:val="00FA1835"/>
    <w:rsid w:val="00FC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0EF25"/>
  <w15:chartTrackingRefBased/>
  <w15:docId w15:val="{8EEF90D4-DA03-4EF3-BBDA-DFDAD0AA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EB5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A1EB5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A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795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15</cp:revision>
  <dcterms:created xsi:type="dcterms:W3CDTF">2021-05-03T04:41:00Z</dcterms:created>
  <dcterms:modified xsi:type="dcterms:W3CDTF">2021-05-04T20:42:00Z</dcterms:modified>
</cp:coreProperties>
</file>