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CB62A36"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EA6DF8">
        <w:rPr>
          <w:rFonts w:ascii="Arial" w:eastAsia="Arial" w:hAnsi="Arial" w:cs="Arial"/>
          <w:b/>
          <w:color w:val="000000"/>
          <w:highlight w:val="yellow"/>
        </w:rPr>
        <w:t>10</w:t>
      </w:r>
    </w:p>
    <w:p w14:paraId="6CD52E24" w14:textId="5EBD5663" w:rsidR="00504C21" w:rsidRPr="00EA6DF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EA6DF8">
        <w:rPr>
          <w:rFonts w:ascii="Arial" w:eastAsia="Arial" w:hAnsi="Arial" w:cs="Arial"/>
          <w:bCs/>
          <w:color w:val="000000"/>
        </w:rPr>
        <w:t>Lourdes Mayora</w:t>
      </w:r>
    </w:p>
    <w:p w14:paraId="49581D61" w14:textId="1AE80D4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A6DF8">
        <w:rPr>
          <w:rFonts w:ascii="Arial" w:eastAsia="Arial" w:hAnsi="Arial" w:cs="Arial"/>
          <w:color w:val="000000"/>
        </w:rPr>
        <w:t>tercer año.</w:t>
      </w:r>
    </w:p>
    <w:p w14:paraId="546BE748" w14:textId="5E1DBF1F"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A6DF8">
        <w:rPr>
          <w:rFonts w:ascii="Arial" w:eastAsia="Arial" w:hAnsi="Arial" w:cs="Arial"/>
        </w:rPr>
        <w:t xml:space="preserve"> L.O.</w:t>
      </w:r>
    </w:p>
    <w:p w14:paraId="4A949537" w14:textId="77DDF48E" w:rsidR="00504C21" w:rsidRPr="00EA6DF8"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EA6DF8">
        <w:rPr>
          <w:rFonts w:ascii="Arial" w:eastAsia="Arial" w:hAnsi="Arial" w:cs="Arial"/>
          <w:bCs/>
          <w:color w:val="000000"/>
        </w:rPr>
        <w:t>04/04/22 4:00 p.m.</w:t>
      </w:r>
    </w:p>
    <w:p w14:paraId="412D3393" w14:textId="3D863FCA" w:rsidR="00504C21" w:rsidRPr="00EA6DF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A6DF8">
        <w:rPr>
          <w:rFonts w:ascii="Arial" w:eastAsia="Arial" w:hAnsi="Arial" w:cs="Arial"/>
          <w:bCs/>
          <w:color w:val="000000"/>
        </w:rPr>
        <w:t>19/04/22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rsidRPr="00EA6DF8" w14:paraId="7CFFE5DB" w14:textId="77777777">
        <w:tc>
          <w:tcPr>
            <w:tcW w:w="9111" w:type="dxa"/>
          </w:tcPr>
          <w:p w14:paraId="6B642C2F" w14:textId="41F38838" w:rsidR="00504C21" w:rsidRPr="00EA6DF8" w:rsidRDefault="00EA6DF8">
            <w:pPr>
              <w:pBdr>
                <w:top w:val="nil"/>
                <w:left w:val="nil"/>
                <w:bottom w:val="nil"/>
                <w:right w:val="nil"/>
                <w:between w:val="nil"/>
              </w:pBdr>
              <w:spacing w:before="120" w:after="120"/>
              <w:jc w:val="center"/>
              <w:rPr>
                <w:rFonts w:ascii="Arial" w:eastAsia="Arial" w:hAnsi="Arial" w:cs="Arial"/>
              </w:rPr>
            </w:pPr>
            <w:r w:rsidRPr="00EA6DF8">
              <w:rPr>
                <w:rFonts w:ascii="Arial" w:hAnsi="Arial" w:cs="Arial"/>
              </w:rPr>
              <w:t>Ejercitar el seguimiento de instrucciones por medio de ejercicios que involucren útiles escolares.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EA6DF8" w14:paraId="17179599" w14:textId="77777777">
        <w:tc>
          <w:tcPr>
            <w:tcW w:w="1980" w:type="dxa"/>
            <w:shd w:val="clear" w:color="auto" w:fill="C6D9F1"/>
          </w:tcPr>
          <w:p w14:paraId="7EE95433"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08DA5B43" w:rsidR="00EA6DF8" w:rsidRDefault="00EA6DF8" w:rsidP="00EA6DF8">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se le preguntaron aspectos representativos de su semana y se le presentó el cronograma de actividades. </w:t>
            </w:r>
          </w:p>
        </w:tc>
      </w:tr>
      <w:tr w:rsidR="00EA6DF8" w14:paraId="7F56BB6C" w14:textId="77777777">
        <w:tc>
          <w:tcPr>
            <w:tcW w:w="1980" w:type="dxa"/>
            <w:shd w:val="clear" w:color="auto" w:fill="C6D9F1"/>
          </w:tcPr>
          <w:p w14:paraId="7ED2BA09"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34703CAE" w:rsidR="00EA6DF8" w:rsidRDefault="00EA6DF8" w:rsidP="00EA6DF8">
            <w:pPr>
              <w:pBdr>
                <w:top w:val="nil"/>
                <w:left w:val="nil"/>
                <w:bottom w:val="nil"/>
                <w:right w:val="nil"/>
                <w:between w:val="nil"/>
              </w:pBdr>
              <w:jc w:val="both"/>
              <w:rPr>
                <w:rFonts w:ascii="Arial" w:eastAsia="Arial" w:hAnsi="Arial" w:cs="Arial"/>
              </w:rPr>
            </w:pPr>
            <w:r>
              <w:rPr>
                <w:rFonts w:ascii="Arial" w:eastAsia="Arial" w:hAnsi="Arial" w:cs="Arial"/>
              </w:rPr>
              <w:t xml:space="preserve">Haciendo uso de dos sillas, se jugó el “juego de las sillas”, </w:t>
            </w:r>
            <w:r w:rsidR="00EB0BF1">
              <w:rPr>
                <w:rFonts w:ascii="Arial" w:eastAsia="Arial" w:hAnsi="Arial" w:cs="Arial"/>
              </w:rPr>
              <w:t xml:space="preserve">en donde se le dio la instrucción de “cuando suene la música giraremos alrededor de las sillas y cuando pare de sonar se tenía que sentar”. Para animar más al paciente se hizo a modo de competencia. Se mostró dos veces que el paciente se sentaba antes del tiempo. </w:t>
            </w:r>
          </w:p>
        </w:tc>
      </w:tr>
      <w:tr w:rsidR="00EA6DF8" w14:paraId="710643DD" w14:textId="77777777">
        <w:tc>
          <w:tcPr>
            <w:tcW w:w="1980" w:type="dxa"/>
            <w:shd w:val="clear" w:color="auto" w:fill="C6D9F1"/>
          </w:tcPr>
          <w:p w14:paraId="3D611825"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414F1FD2" w14:textId="4110C2EA" w:rsidR="00EA6DF8" w:rsidRDefault="00EB0BF1" w:rsidP="00EB0BF1">
            <w:pPr>
              <w:pStyle w:val="ListParagraph"/>
              <w:numPr>
                <w:ilvl w:val="0"/>
                <w:numId w:val="1"/>
              </w:numPr>
              <w:jc w:val="both"/>
              <w:rPr>
                <w:rFonts w:ascii="Arial" w:eastAsia="Arial" w:hAnsi="Arial" w:cs="Arial"/>
              </w:rPr>
            </w:pPr>
            <w:r>
              <w:rPr>
                <w:rFonts w:ascii="Arial" w:eastAsia="Arial" w:hAnsi="Arial" w:cs="Arial"/>
              </w:rPr>
              <w:t xml:space="preserve">Juego de las estatuas: se debía cantar una canción y cuando finalizaba tanto la practicante como el paciente debían permanecer firmes; el que se movía tenía una consecuencia que establecía el que ganaba. El paciente no se mostraba dispuesto en realizar la actividad, solo mostró interés al momento de darle la instrucción una vez finalizada la canción “no te muevas”. Ante la instrucción de “ahora dar una consecuencia”, no supo establecer instrucciones concretas. </w:t>
            </w:r>
          </w:p>
          <w:p w14:paraId="1EA793B1" w14:textId="59D727ED" w:rsidR="00EB0BF1" w:rsidRDefault="00EB0BF1" w:rsidP="00EB0BF1">
            <w:pPr>
              <w:pStyle w:val="ListParagraph"/>
              <w:numPr>
                <w:ilvl w:val="0"/>
                <w:numId w:val="1"/>
              </w:numPr>
              <w:jc w:val="both"/>
              <w:rPr>
                <w:rFonts w:ascii="Arial" w:eastAsia="Arial" w:hAnsi="Arial" w:cs="Arial"/>
              </w:rPr>
            </w:pPr>
            <w:r>
              <w:rPr>
                <w:rFonts w:ascii="Arial" w:eastAsia="Arial" w:hAnsi="Arial" w:cs="Arial"/>
              </w:rPr>
              <w:t xml:space="preserve">Haciendo uso de flechas en el suelo: </w:t>
            </w:r>
            <w:r w:rsidR="00174C91">
              <w:rPr>
                <w:rFonts w:ascii="Arial" w:eastAsia="Arial" w:hAnsi="Arial" w:cs="Arial"/>
              </w:rPr>
              <w:t xml:space="preserve">se trabajaron las direcciones con su propio cuerpo, haciendo uso del material que en el momento de la actividad le interesó usar (tierra), se le solicitaba saltar con ambos pies hacia una dirección específica, y luego se involucraban dos direcciones en una misma instrucción. El paciente logró comprender lo solicitado e identificaba las direcciones. </w:t>
            </w:r>
          </w:p>
          <w:p w14:paraId="50E80B4C" w14:textId="303DE576" w:rsidR="00EB0BF1" w:rsidRPr="00EB0BF1" w:rsidRDefault="00EB0BF1" w:rsidP="00EB0BF1">
            <w:pPr>
              <w:pStyle w:val="ListParagraph"/>
              <w:numPr>
                <w:ilvl w:val="0"/>
                <w:numId w:val="1"/>
              </w:numPr>
              <w:jc w:val="both"/>
              <w:rPr>
                <w:rFonts w:ascii="Arial" w:eastAsia="Arial" w:hAnsi="Arial" w:cs="Arial"/>
              </w:rPr>
            </w:pPr>
            <w:r>
              <w:rPr>
                <w:rFonts w:ascii="Arial" w:eastAsia="Arial" w:hAnsi="Arial" w:cs="Arial"/>
              </w:rPr>
              <w:t>Simon dice:</w:t>
            </w:r>
            <w:r w:rsidR="00174C91">
              <w:rPr>
                <w:rFonts w:ascii="Arial" w:eastAsia="Arial" w:hAnsi="Arial" w:cs="Arial"/>
              </w:rPr>
              <w:t xml:space="preserve"> se jugó simon dice haciendo uso de una cartulina para dibujar con un crayón. En primer lugar siguió la instrucción de escoger un color de crayon para trabajar, y luego el resto de instrucciones solicitadas. Luego, el paciente guiaba el juego dando instrucciones por hacer a la practicante. El paciente respeto turnos. </w:t>
            </w:r>
          </w:p>
        </w:tc>
      </w:tr>
      <w:tr w:rsidR="00EA6DF8" w14:paraId="67D525CA" w14:textId="77777777">
        <w:tc>
          <w:tcPr>
            <w:tcW w:w="1980" w:type="dxa"/>
            <w:shd w:val="clear" w:color="auto" w:fill="C6D9F1"/>
          </w:tcPr>
          <w:p w14:paraId="18666CA6"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C62DD6B" w14:textId="32E48518" w:rsidR="00EA6DF8" w:rsidRDefault="00BA6F55" w:rsidP="00EA6DF8">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jugó memoria con las emociones, se le solicitaba que mimicara una</w:t>
            </w:r>
            <w:r w:rsidR="00527F8E">
              <w:rPr>
                <w:rFonts w:ascii="Arial" w:eastAsia="Arial" w:hAnsi="Arial" w:cs="Arial"/>
              </w:rPr>
              <w:t xml:space="preserve"> - dos</w:t>
            </w:r>
            <w:r>
              <w:rPr>
                <w:rFonts w:ascii="Arial" w:eastAsia="Arial" w:hAnsi="Arial" w:cs="Arial"/>
              </w:rPr>
              <w:t xml:space="preserve"> emoci</w:t>
            </w:r>
            <w:r w:rsidR="00527F8E">
              <w:rPr>
                <w:rFonts w:ascii="Arial" w:eastAsia="Arial" w:hAnsi="Arial" w:cs="Arial"/>
              </w:rPr>
              <w:t>ones</w:t>
            </w:r>
            <w:r>
              <w:rPr>
                <w:rFonts w:ascii="Arial" w:eastAsia="Arial" w:hAnsi="Arial" w:cs="Arial"/>
              </w:rPr>
              <w:t xml:space="preserve"> y luego reproducirla</w:t>
            </w:r>
            <w:r w:rsidR="00527F8E">
              <w:rPr>
                <w:rFonts w:ascii="Arial" w:eastAsia="Arial" w:hAnsi="Arial" w:cs="Arial"/>
              </w:rPr>
              <w:t xml:space="preserve">s. </w:t>
            </w:r>
          </w:p>
        </w:tc>
      </w:tr>
      <w:tr w:rsidR="00EA6DF8" w14:paraId="71F28649" w14:textId="77777777">
        <w:tc>
          <w:tcPr>
            <w:tcW w:w="1980" w:type="dxa"/>
            <w:shd w:val="clear" w:color="auto" w:fill="C6D9F1"/>
          </w:tcPr>
          <w:p w14:paraId="7717A101"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5AE298AB" w:rsidR="00EA6DF8" w:rsidRDefault="00EA6DF8" w:rsidP="00EA6DF8">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recapituló haciendo uso del cronograma lo trabajado durante la sesión.</w:t>
            </w:r>
          </w:p>
        </w:tc>
      </w:tr>
      <w:tr w:rsidR="00EA6DF8" w14:paraId="4BED40F7" w14:textId="77777777">
        <w:tc>
          <w:tcPr>
            <w:tcW w:w="1980" w:type="dxa"/>
            <w:shd w:val="clear" w:color="auto" w:fill="C6D9F1"/>
          </w:tcPr>
          <w:p w14:paraId="001681E1" w14:textId="77777777" w:rsidR="00EA6DF8" w:rsidRDefault="00EA6DF8" w:rsidP="00EA6DF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4F614657" w:rsidR="00EA6DF8" w:rsidRDefault="00EA6DF8" w:rsidP="00EA6DF8">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trabajó una historia social que explicara la importancia del seguimiento de instrucciones ante alguna autoridad.</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18CBDCE" w:rsidR="00504C21" w:rsidRDefault="00527F8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236B873E" w14:textId="524951A6" w:rsidR="00504C21" w:rsidRDefault="00527F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logró seguir las instrucciones pero no una, dos o tres veces después de establecerselo. Se le recapitulaba la importancia y que él buscara responder a lo que se estaba trabajando. Una vez se involucraba algún motivo dentro de la actividad por realizar, el paciente mostró más interés en realizarla.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EA65242" w:rsidR="00504C21" w:rsidRDefault="00527F8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AA8D996" w:rsidR="00504C21" w:rsidRDefault="00527F8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780EE0C3" w:rsidR="00504C21" w:rsidRDefault="00527F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Seguimiento de instrucciones.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01A6660B" w:rsidR="00504C21" w:rsidRDefault="00527F8E">
            <w:pPr>
              <w:pBdr>
                <w:top w:val="nil"/>
                <w:left w:val="nil"/>
                <w:bottom w:val="nil"/>
                <w:right w:val="nil"/>
                <w:between w:val="nil"/>
              </w:pBdr>
              <w:jc w:val="both"/>
              <w:rPr>
                <w:rFonts w:ascii="Arial" w:eastAsia="Arial" w:hAnsi="Arial" w:cs="Arial"/>
              </w:rPr>
            </w:pPr>
            <w:r>
              <w:rPr>
                <w:rFonts w:ascii="Arial" w:eastAsia="Arial" w:hAnsi="Arial" w:cs="Arial"/>
              </w:rPr>
              <w:t xml:space="preserve">Flechas, útiles escolares, música y sillas.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2349BFDA" w:rsidR="00504C21" w:rsidRDefault="00527F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w:t>
            </w:r>
            <w:r w:rsidR="00AC254A">
              <w:rPr>
                <w:rFonts w:ascii="Arial" w:eastAsia="Arial" w:hAnsi="Arial" w:cs="Arial"/>
              </w:rPr>
              <w:t xml:space="preserve">buscó redireccionar las actividades de la sesión de manera que se valiera de algún motivo, incentivo y razón para que el paciente trabajara acompañado lo planificado de la sesión. El paciente mostró interés en unas actividades más que en otras, y supo liderar algunas de ellas una vez trabajadas con la practicante como guía.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0E2C0862" w:rsidR="00504C21" w:rsidRDefault="00AC254A">
            <w:pPr>
              <w:pBdr>
                <w:top w:val="nil"/>
                <w:left w:val="nil"/>
                <w:bottom w:val="nil"/>
                <w:right w:val="nil"/>
                <w:between w:val="nil"/>
              </w:pBdr>
              <w:spacing w:before="120" w:after="120"/>
              <w:jc w:val="both"/>
              <w:rPr>
                <w:rFonts w:ascii="Arial" w:eastAsia="Arial" w:hAnsi="Arial" w:cs="Arial"/>
              </w:rPr>
            </w:pPr>
            <w:r w:rsidRPr="00CD26CE">
              <w:rPr>
                <w:rFonts w:ascii="Arial" w:hAnsi="Arial" w:cs="Arial"/>
                <w:lang w:val="es-ES"/>
              </w:rPr>
              <w:t>Realizar el post-test con el fin de observar si hubo progresión o regresión en el seguimiento de instrucciones hasta el momento con ejercicios específicos.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Análisis e información significativa para la sesión:</w:t>
            </w:r>
          </w:p>
        </w:tc>
        <w:tc>
          <w:tcPr>
            <w:tcW w:w="6843" w:type="dxa"/>
            <w:gridSpan w:val="2"/>
            <w:vAlign w:val="center"/>
          </w:tcPr>
          <w:p w14:paraId="61F4D71A" w14:textId="77777777" w:rsidR="00504C21" w:rsidRDefault="00AC254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debe hacer conciencia al paciente sobre las actitudes que adopta durante la sesión. </w:t>
            </w:r>
          </w:p>
          <w:p w14:paraId="2472790E" w14:textId="66721EC4" w:rsidR="00AC254A" w:rsidRDefault="00AC254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logra seguir instrucciones con algo que le gusta involucrado, pero se deberá conseguir a futuro una mayor flexibilidad frente a ello.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8A900AA" w14:textId="77777777" w:rsidR="00504C21" w:rsidRDefault="00AC254A">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debe poner a la altura del apciente para poder expresar y razonar alguna actitud que no se espera que realice en medio de la sesión. </w:t>
            </w:r>
          </w:p>
          <w:p w14:paraId="0B12D108" w14:textId="07F30CC7" w:rsidR="00AC254A" w:rsidRDefault="00D066F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capaz de seguir y tomar turnos ante un juego que lo involucre.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4E36" w14:textId="77777777" w:rsidR="0045140E" w:rsidRDefault="0045140E">
      <w:pPr>
        <w:spacing w:after="0" w:line="240" w:lineRule="auto"/>
      </w:pPr>
      <w:r>
        <w:separator/>
      </w:r>
    </w:p>
  </w:endnote>
  <w:endnote w:type="continuationSeparator" w:id="0">
    <w:p w14:paraId="721EC3DD" w14:textId="77777777" w:rsidR="0045140E" w:rsidRDefault="0045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AD37E" w14:textId="77777777" w:rsidR="0045140E" w:rsidRDefault="0045140E">
      <w:pPr>
        <w:spacing w:after="0" w:line="240" w:lineRule="auto"/>
      </w:pPr>
      <w:r>
        <w:separator/>
      </w:r>
    </w:p>
  </w:footnote>
  <w:footnote w:type="continuationSeparator" w:id="0">
    <w:p w14:paraId="4B6E5E7A" w14:textId="77777777" w:rsidR="0045140E" w:rsidRDefault="0045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2C785D"/>
    <w:multiLevelType w:val="hybridMultilevel"/>
    <w:tmpl w:val="257450E6"/>
    <w:lvl w:ilvl="0" w:tplc="B1A2F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6202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74C91"/>
    <w:rsid w:val="003D5919"/>
    <w:rsid w:val="003E41D6"/>
    <w:rsid w:val="0045140E"/>
    <w:rsid w:val="00504C21"/>
    <w:rsid w:val="00527F8E"/>
    <w:rsid w:val="00AC254A"/>
    <w:rsid w:val="00BA6F55"/>
    <w:rsid w:val="00D066FD"/>
    <w:rsid w:val="00EA6DF8"/>
    <w:rsid w:val="00EB0B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EB0B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2022-04-07T08:12:00Z</dcterms:created>
  <dcterms:modified xsi:type="dcterms:W3CDTF">2022-04-07T08:12:00Z</dcterms:modified>
</cp:coreProperties>
</file>