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022.9999999999995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6"/>
        <w:gridCol w:w="2747"/>
        <w:tblGridChange w:id="0">
          <w:tblGrid>
            <w:gridCol w:w="1276"/>
            <w:gridCol w:w="2747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2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Semestre</w:t>
            </w:r>
          </w:p>
        </w:tc>
        <w:tc>
          <w:tcPr/>
          <w:p w:rsidR="00000000" w:rsidDel="00000000" w:rsidP="00000000" w:rsidRDefault="00000000" w:rsidRPr="00000000" w14:paraId="00000003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Sexto 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4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Profesora Encargada</w:t>
            </w:r>
          </w:p>
        </w:tc>
        <w:tc>
          <w:tcPr/>
          <w:p w:rsidR="00000000" w:rsidDel="00000000" w:rsidP="00000000" w:rsidRDefault="00000000" w:rsidRPr="00000000" w14:paraId="00000005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Licenciada María Fernanda Jerez  </w:t>
            </w:r>
          </w:p>
        </w:tc>
      </w:tr>
    </w:tbl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 #3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335"/>
        </w:tabs>
        <w:spacing w:after="120" w:before="120" w:line="36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Beatriz Mijangos 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Tercero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N°. de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#3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S.A.D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11/08/2021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Después de concluir la sesión con el paciente, completar el siguiente cuadro:</w:t>
      </w:r>
    </w:p>
    <w:tbl>
      <w:tblPr>
        <w:tblStyle w:val="Table2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6565"/>
        <w:tblGridChange w:id="0">
          <w:tblGrid>
            <w:gridCol w:w="2263"/>
            <w:gridCol w:w="6565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 de la sesión</w:t>
            </w:r>
          </w:p>
        </w:tc>
        <w:tc>
          <w:tcPr/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Aplicación de pruebas proyectivas: figura humana, familia, persona bajo la lluvia y test del árbol.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Áreas trabajadas</w:t>
            </w:r>
          </w:p>
        </w:tc>
        <w:tc>
          <w:tcPr/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Pruebas proyectivas: evalúan personalidad, comportamiento ante situaciones desagradables, estructura del Yo, sentimientos y actitudes reprimidas.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Método-técnica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Escucha activa en el momento que la paciente narraba las historias de los dibujos. </w:t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Pruebas proyectivas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que evalúan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la personalidad, comportamiento ante situaciones desagradables, estructura del Yo, sentimientos y actitudes reprimidas.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¿Se cumplió la planificación?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Sí: ____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ab/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No:</w:t>
      </w:r>
      <w:r w:rsidDel="00000000" w:rsidR="00000000" w:rsidRPr="00000000">
        <w:rPr>
          <w:rFonts w:ascii="Arial" w:cs="Arial" w:eastAsia="Arial" w:hAnsi="Arial"/>
          <w:rtl w:val="0"/>
        </w:rPr>
        <w:t xml:space="preserve"> ____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ab/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Sí, aunque al principio con la paciente se tuvieron inconvenientes con el link de zoom, se </w:t>
      </w:r>
      <w:r w:rsidDel="00000000" w:rsidR="00000000" w:rsidRPr="00000000">
        <w:rPr>
          <w:rFonts w:ascii="Arial" w:cs="Arial" w:eastAsia="Arial" w:hAnsi="Arial"/>
          <w:rtl w:val="0"/>
        </w:rPr>
        <w:t xml:space="preserve">logró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el objetivo de poder evaluar a la paciente con pruebas proyectivas, se le aplicaron figura humana, familia, persona bajo la lluvia y árbol. Además de eso se </w:t>
      </w:r>
      <w:r w:rsidDel="00000000" w:rsidR="00000000" w:rsidRPr="00000000">
        <w:rPr>
          <w:rFonts w:ascii="Arial" w:cs="Arial" w:eastAsia="Arial" w:hAnsi="Arial"/>
          <w:rtl w:val="0"/>
        </w:rPr>
        <w:t xml:space="preserve">recaudó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información sobre su familia y los sentimientos </w:t>
      </w:r>
      <w:r w:rsidDel="00000000" w:rsidR="00000000" w:rsidRPr="00000000">
        <w:rPr>
          <w:rFonts w:ascii="Arial" w:cs="Arial" w:eastAsia="Arial" w:hAnsi="Arial"/>
          <w:rtl w:val="0"/>
        </w:rPr>
        <w:t xml:space="preserve">encontrados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que presenta la paciente por la separación con su mamá.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 esta sesión hubo: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36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Avance: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 xml:space="preserve">x</w:t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Retroceso: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   Estancamiento: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 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Porque se lograron pasar las pruebas proyectivas y se </w:t>
      </w:r>
      <w:r w:rsidDel="00000000" w:rsidR="00000000" w:rsidRPr="00000000">
        <w:rPr>
          <w:rFonts w:ascii="Arial" w:cs="Arial" w:eastAsia="Arial" w:hAnsi="Arial"/>
          <w:rtl w:val="0"/>
        </w:rPr>
        <w:t xml:space="preserve">colectó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más </w:t>
      </w:r>
      <w:r w:rsidDel="00000000" w:rsidR="00000000" w:rsidRPr="00000000">
        <w:rPr>
          <w:rFonts w:ascii="Arial" w:cs="Arial" w:eastAsia="Arial" w:hAnsi="Arial"/>
          <w:rtl w:val="0"/>
        </w:rPr>
        <w:t xml:space="preserve">información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útil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para seleccionar las futuras pruebas </w:t>
      </w:r>
      <w:r w:rsidDel="00000000" w:rsidR="00000000" w:rsidRPr="00000000">
        <w:rPr>
          <w:rFonts w:ascii="Arial" w:cs="Arial" w:eastAsia="Arial" w:hAnsi="Arial"/>
          <w:rtl w:val="0"/>
        </w:rPr>
        <w:t xml:space="preserve">psicométricas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 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Información significativa de la sesión: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En este aspecto es de indicar que la paciente al momento que se le </w:t>
      </w:r>
      <w:r w:rsidDel="00000000" w:rsidR="00000000" w:rsidRPr="00000000">
        <w:rPr>
          <w:rFonts w:ascii="Arial" w:cs="Arial" w:eastAsia="Arial" w:hAnsi="Arial"/>
          <w:rtl w:val="0"/>
        </w:rPr>
        <w:t xml:space="preserve">pidió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que hiciera su familia real ella </w:t>
      </w:r>
      <w:r w:rsidDel="00000000" w:rsidR="00000000" w:rsidRPr="00000000">
        <w:rPr>
          <w:rFonts w:ascii="Arial" w:cs="Arial" w:eastAsia="Arial" w:hAnsi="Arial"/>
          <w:rtl w:val="0"/>
        </w:rPr>
        <w:t xml:space="preserve">dibujó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a sus papás juntos y a ella misma, lo que llama la </w:t>
      </w:r>
      <w:r w:rsidDel="00000000" w:rsidR="00000000" w:rsidRPr="00000000">
        <w:rPr>
          <w:rFonts w:ascii="Arial" w:cs="Arial" w:eastAsia="Arial" w:hAnsi="Arial"/>
          <w:rtl w:val="0"/>
        </w:rPr>
        <w:t xml:space="preserve">atención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porque actualmente la paciente no tiene contacto con su mamá. Al momento de evaluar a la paciente ella comentaba que en la </w:t>
      </w:r>
      <w:r w:rsidDel="00000000" w:rsidR="00000000" w:rsidRPr="00000000">
        <w:rPr>
          <w:rFonts w:ascii="Arial" w:cs="Arial" w:eastAsia="Arial" w:hAnsi="Arial"/>
          <w:rtl w:val="0"/>
        </w:rPr>
        <w:t xml:space="preserve">sesión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con la terapeuta se </w:t>
      </w:r>
      <w:r w:rsidDel="00000000" w:rsidR="00000000" w:rsidRPr="00000000">
        <w:rPr>
          <w:rFonts w:ascii="Arial" w:cs="Arial" w:eastAsia="Arial" w:hAnsi="Arial"/>
          <w:rtl w:val="0"/>
        </w:rPr>
        <w:t xml:space="preserve">sentía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segura porque era la </w:t>
      </w:r>
      <w:r w:rsidDel="00000000" w:rsidR="00000000" w:rsidRPr="00000000">
        <w:rPr>
          <w:rFonts w:ascii="Arial" w:cs="Arial" w:eastAsia="Arial" w:hAnsi="Arial"/>
          <w:rtl w:val="0"/>
        </w:rPr>
        <w:t xml:space="preserve">única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persona que </w:t>
      </w:r>
      <w:r w:rsidDel="00000000" w:rsidR="00000000" w:rsidRPr="00000000">
        <w:rPr>
          <w:rFonts w:ascii="Arial" w:cs="Arial" w:eastAsia="Arial" w:hAnsi="Arial"/>
          <w:rtl w:val="0"/>
        </w:rPr>
        <w:t xml:space="preserve">conocía cómo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se </w:t>
      </w:r>
      <w:r w:rsidDel="00000000" w:rsidR="00000000" w:rsidRPr="00000000">
        <w:rPr>
          <w:rFonts w:ascii="Arial" w:cs="Arial" w:eastAsia="Arial" w:hAnsi="Arial"/>
          <w:rtl w:val="0"/>
        </w:rPr>
        <w:t xml:space="preserve">sentía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la paciente por no tener cerca a su mamá. 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Al momento de pedirle a la paciente que </w:t>
      </w:r>
      <w:r w:rsidDel="00000000" w:rsidR="00000000" w:rsidRPr="00000000">
        <w:rPr>
          <w:rFonts w:ascii="Arial" w:cs="Arial" w:eastAsia="Arial" w:hAnsi="Arial"/>
          <w:rtl w:val="0"/>
        </w:rPr>
        <w:t xml:space="preserve">narra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una historia con el dibujo de la figura humana, </w:t>
      </w:r>
      <w:r w:rsidDel="00000000" w:rsidR="00000000" w:rsidRPr="00000000">
        <w:rPr>
          <w:rFonts w:ascii="Arial" w:cs="Arial" w:eastAsia="Arial" w:hAnsi="Arial"/>
          <w:rtl w:val="0"/>
        </w:rPr>
        <w:t xml:space="preserve">comentó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que Anne era una persona que estaba triste, sola y con ganas de llorar porque no tiene a su mamá cerca, </w:t>
      </w:r>
      <w:r w:rsidDel="00000000" w:rsidR="00000000" w:rsidRPr="00000000">
        <w:rPr>
          <w:rFonts w:ascii="Arial" w:cs="Arial" w:eastAsia="Arial" w:hAnsi="Arial"/>
          <w:rtl w:val="0"/>
        </w:rPr>
        <w:t xml:space="preserve">además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hizo </w:t>
      </w:r>
      <w:r w:rsidDel="00000000" w:rsidR="00000000" w:rsidRPr="00000000">
        <w:rPr>
          <w:rFonts w:ascii="Arial" w:cs="Arial" w:eastAsia="Arial" w:hAnsi="Arial"/>
          <w:rtl w:val="0"/>
        </w:rPr>
        <w:t xml:space="preserve">mención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que la familia de su papá mucha la regañan pero que ellos no la comprenden de </w:t>
      </w:r>
      <w:r w:rsidDel="00000000" w:rsidR="00000000" w:rsidRPr="00000000">
        <w:rPr>
          <w:rFonts w:ascii="Arial" w:cs="Arial" w:eastAsia="Arial" w:hAnsi="Arial"/>
          <w:rtl w:val="0"/>
        </w:rPr>
        <w:t xml:space="preserve">cómo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ella se siente por no estar con su mamá. </w:t>
      </w:r>
      <w:r w:rsidDel="00000000" w:rsidR="00000000" w:rsidRPr="00000000">
        <w:rPr>
          <w:rFonts w:ascii="Arial" w:cs="Arial" w:eastAsia="Arial" w:hAnsi="Arial"/>
          <w:rtl w:val="0"/>
        </w:rPr>
        <w:t xml:space="preserve">También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comentó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que Anne es una niña que </w:t>
      </w:r>
      <w:r w:rsidDel="00000000" w:rsidR="00000000" w:rsidRPr="00000000">
        <w:rPr>
          <w:rFonts w:ascii="Arial" w:cs="Arial" w:eastAsia="Arial" w:hAnsi="Arial"/>
          <w:rtl w:val="0"/>
        </w:rPr>
        <w:t xml:space="preserve">ha sufrido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mucho por ver </w:t>
      </w:r>
      <w:r w:rsidDel="00000000" w:rsidR="00000000" w:rsidRPr="00000000">
        <w:rPr>
          <w:rFonts w:ascii="Arial" w:cs="Arial" w:eastAsia="Arial" w:hAnsi="Arial"/>
          <w:rtl w:val="0"/>
        </w:rPr>
        <w:t xml:space="preserve">agresiones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físicas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de su papá con su mamá y constantemente </w:t>
      </w:r>
      <w:r w:rsidDel="00000000" w:rsidR="00000000" w:rsidRPr="00000000">
        <w:rPr>
          <w:rFonts w:ascii="Arial" w:cs="Arial" w:eastAsia="Arial" w:hAnsi="Arial"/>
          <w:rtl w:val="0"/>
        </w:rPr>
        <w:t xml:space="preserve">repetía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que nadie logra </w:t>
      </w:r>
      <w:r w:rsidDel="00000000" w:rsidR="00000000" w:rsidRPr="00000000">
        <w:rPr>
          <w:rFonts w:ascii="Arial" w:cs="Arial" w:eastAsia="Arial" w:hAnsi="Arial"/>
          <w:rtl w:val="0"/>
        </w:rPr>
        <w:t xml:space="preserve">entender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cómo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ella se siente, llora por su mamá a escondidas y que le </w:t>
      </w:r>
      <w:r w:rsidDel="00000000" w:rsidR="00000000" w:rsidRPr="00000000">
        <w:rPr>
          <w:rFonts w:ascii="Arial" w:cs="Arial" w:eastAsia="Arial" w:hAnsi="Arial"/>
          <w:rtl w:val="0"/>
        </w:rPr>
        <w:t xml:space="preserve">gustaría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volver al pasado para que sus papás </w:t>
      </w:r>
      <w:r w:rsidDel="00000000" w:rsidR="00000000" w:rsidRPr="00000000">
        <w:rPr>
          <w:rFonts w:ascii="Arial" w:cs="Arial" w:eastAsia="Arial" w:hAnsi="Arial"/>
          <w:rtl w:val="0"/>
        </w:rPr>
        <w:t xml:space="preserve">están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juntos como antes.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Observaciones conductuales del paciente: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La paciente durante la sesión se muestra colaboradora, lo que llama la atención es que en estas últimas dos sesiones la paciente hace referencia a la tristeza que </w:t>
      </w:r>
      <w:r w:rsidDel="00000000" w:rsidR="00000000" w:rsidRPr="00000000">
        <w:rPr>
          <w:rFonts w:ascii="Arial" w:cs="Arial" w:eastAsia="Arial" w:hAnsi="Arial"/>
          <w:rtl w:val="0"/>
        </w:rPr>
        <w:t xml:space="preserve">estás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experimentando por la separación con la madre, en su expresión fácil no se muestra triste porque la paciente hace la referencia que nadie en su casa saben que ella extra a su mamá. La paciente manifiesta miedo por hablar de su </w:t>
      </w:r>
      <w:r w:rsidDel="00000000" w:rsidR="00000000" w:rsidRPr="00000000">
        <w:rPr>
          <w:rFonts w:ascii="Arial" w:cs="Arial" w:eastAsia="Arial" w:hAnsi="Arial"/>
          <w:rtl w:val="0"/>
        </w:rPr>
        <w:t xml:space="preserve">tristeza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con su abulia porque ella tiene miedo de </w:t>
      </w:r>
      <w:r w:rsidDel="00000000" w:rsidR="00000000" w:rsidRPr="00000000">
        <w:rPr>
          <w:rFonts w:ascii="Arial" w:cs="Arial" w:eastAsia="Arial" w:hAnsi="Arial"/>
          <w:rtl w:val="0"/>
        </w:rPr>
        <w:t xml:space="preserve">separarse de otra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de su familia.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¿Qué aprendizaje obtuvo usted como profesional al llevar a cabo la sesión?</w:t>
      </w:r>
    </w:p>
    <w:p w:rsidR="00000000" w:rsidDel="00000000" w:rsidP="00000000" w:rsidRDefault="00000000" w:rsidRPr="00000000" w14:paraId="00000025">
      <w:pPr>
        <w:spacing w:line="360" w:lineRule="auto"/>
        <w:jc w:val="both"/>
        <w:rPr>
          <w:rFonts w:ascii="Arial" w:cs="Arial" w:eastAsia="Arial" w:hAnsi="Arial"/>
          <w:color w:val="202124"/>
          <w:highlight w:val="white"/>
        </w:rPr>
      </w:pPr>
      <w:r w:rsidDel="00000000" w:rsidR="00000000" w:rsidRPr="00000000">
        <w:rPr>
          <w:rFonts w:ascii="Arial" w:cs="Arial" w:eastAsia="Arial" w:hAnsi="Arial"/>
          <w:color w:val="202124"/>
          <w:highlight w:val="white"/>
          <w:rtl w:val="0"/>
        </w:rPr>
        <w:t xml:space="preserve">Los tests </w:t>
      </w:r>
      <w:r w:rsidDel="00000000" w:rsidR="00000000" w:rsidRPr="00000000">
        <w:rPr>
          <w:rFonts w:ascii="Arial" w:cs="Arial" w:eastAsia="Arial" w:hAnsi="Arial"/>
          <w:color w:val="202124"/>
          <w:rtl w:val="0"/>
        </w:rPr>
        <w:t xml:space="preserve">proyectivos</w:t>
      </w:r>
      <w:r w:rsidDel="00000000" w:rsidR="00000000" w:rsidRPr="00000000">
        <w:rPr>
          <w:rFonts w:ascii="Arial" w:cs="Arial" w:eastAsia="Arial" w:hAnsi="Arial"/>
          <w:color w:val="202124"/>
          <w:highlight w:val="white"/>
          <w:rtl w:val="0"/>
        </w:rPr>
        <w:t xml:space="preserve"> tienen como </w:t>
      </w:r>
      <w:r w:rsidDel="00000000" w:rsidR="00000000" w:rsidRPr="00000000">
        <w:rPr>
          <w:rFonts w:ascii="Arial" w:cs="Arial" w:eastAsia="Arial" w:hAnsi="Arial"/>
          <w:color w:val="202124"/>
          <w:rtl w:val="0"/>
        </w:rPr>
        <w:t xml:space="preserve">objetivo</w:t>
      </w:r>
      <w:r w:rsidDel="00000000" w:rsidR="00000000" w:rsidRPr="00000000">
        <w:rPr>
          <w:rFonts w:ascii="Arial" w:cs="Arial" w:eastAsia="Arial" w:hAnsi="Arial"/>
          <w:color w:val="202124"/>
          <w:highlight w:val="white"/>
          <w:rtl w:val="0"/>
        </w:rPr>
        <w:t xml:space="preserve"> explorar la personalidad o algún aspecto específico de ésta en su relación al contexto global, pero con el claro propósito de llegar a los niveles más profundos de la misma, incluido el inconsciente.</w:t>
      </w:r>
    </w:p>
    <w:p w:rsidR="00000000" w:rsidDel="00000000" w:rsidP="00000000" w:rsidRDefault="00000000" w:rsidRPr="00000000" w14:paraId="0000002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  <w:t xml:space="preserve">PSICOL- F9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-680083</wp:posOffset>
          </wp:positionH>
          <wp:positionV relativeFrom="paragraph">
            <wp:posOffset>-325753</wp:posOffset>
          </wp:positionV>
          <wp:extent cx="2261870" cy="77406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nfasis">
    <w:name w:val="Emphasis"/>
    <w:basedOn w:val="Fuentedeprrafopredeter"/>
    <w:uiPriority w:val="20"/>
    <w:qFormat w:val="1"/>
    <w:rsid w:val="005521B9"/>
    <w:rPr>
      <w:i w:val="1"/>
      <w:iCs w:val="1"/>
    </w:rPr>
  </w:style>
  <w:style w:type="paragraph" w:styleId="FENC" w:customStyle="1">
    <w:name w:val="FENC"/>
    <w:basedOn w:val="Normal"/>
    <w:link w:val="FENCCar"/>
    <w:qFormat w:val="1"/>
    <w:rsid w:val="005521B9"/>
    <w:pPr>
      <w:spacing w:after="120" w:before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ENCCar" w:customStyle="1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3B1273"/>
    <w:pPr>
      <w:ind w:left="720"/>
      <w:contextualSpacing w:val="1"/>
    </w:pPr>
  </w:style>
  <w:style w:type="character" w:styleId="apple-converted-space" w:customStyle="1">
    <w:name w:val="apple-converted-space"/>
    <w:basedOn w:val="Fuentedeprrafopredeter"/>
    <w:rsid w:val="0037117E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wMpTPjoztuNxe0byqRU6+2EpaA==">AMUW2mVO3ZNmo6Jl1v6/9NH0tveld2vcjiMLtAB2O1Uq9JEziavNN7TCgmnV84FhsBrtEHR7c9RcwgvKgj8XmOc6eIM1A6yU2Dnw5+WMopNBtFtnIbs88Do=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2020-11-17T21:49:00Z</dcterms:created>
  <dc:creator>ANA LUCIA ZELADA GUEVAR</dc:creator>
</cp:coreProperties>
</file>