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E6ECCC" w14:textId="77777777" w:rsidR="0018797A" w:rsidRPr="00D60CD8" w:rsidRDefault="0018797A" w:rsidP="0018797A">
      <w:pPr>
        <w:spacing w:before="120" w:after="120" w:line="360" w:lineRule="auto"/>
        <w:jc w:val="center"/>
        <w:rPr>
          <w:rFonts w:ascii="Arial" w:eastAsia="Calibri" w:hAnsi="Arial" w:cs="Times New Roman"/>
          <w:b/>
          <w:iCs/>
          <w:lang w:val="es-GT"/>
        </w:rPr>
      </w:pPr>
      <w:r w:rsidRPr="00D60CD8">
        <w:rPr>
          <w:rFonts w:ascii="Arial" w:eastAsia="Calibri" w:hAnsi="Arial" w:cs="Times New Roman"/>
          <w:b/>
          <w:iCs/>
          <w:lang w:val="es-GT"/>
        </w:rPr>
        <w:t>NOTA DE CAMPO</w:t>
      </w:r>
    </w:p>
    <w:tbl>
      <w:tblPr>
        <w:tblStyle w:val="Tablaconcuadrcula1"/>
        <w:tblpPr w:leftFromText="141" w:rightFromText="141" w:vertAnchor="text" w:tblpX="6232" w:tblpY="1"/>
        <w:tblOverlap w:val="never"/>
        <w:tblW w:w="0" w:type="auto"/>
        <w:tblLook w:val="04A0" w:firstRow="1" w:lastRow="0" w:firstColumn="1" w:lastColumn="0" w:noHBand="0" w:noVBand="1"/>
      </w:tblPr>
      <w:tblGrid>
        <w:gridCol w:w="2596"/>
      </w:tblGrid>
      <w:tr w:rsidR="0018797A" w:rsidRPr="00D60CD8" w14:paraId="6116736B" w14:textId="77777777" w:rsidTr="00682DDB">
        <w:tc>
          <w:tcPr>
            <w:tcW w:w="2596" w:type="dxa"/>
          </w:tcPr>
          <w:p w14:paraId="3C173343" w14:textId="77777777" w:rsidR="0018797A" w:rsidRPr="00D60CD8" w:rsidRDefault="0018797A" w:rsidP="00682DDB">
            <w:pPr>
              <w:spacing w:before="120" w:after="120"/>
              <w:rPr>
                <w:rFonts w:ascii="Arial" w:eastAsia="Calibri" w:hAnsi="Arial" w:cs="Times New Roman"/>
                <w:b/>
                <w:iCs/>
                <w:sz w:val="20"/>
              </w:rPr>
            </w:pPr>
            <w:r w:rsidRPr="00D60CD8">
              <w:rPr>
                <w:rFonts w:ascii="Arial" w:eastAsia="Calibri" w:hAnsi="Arial" w:cs="Times New Roman"/>
                <w:b/>
                <w:iCs/>
                <w:sz w:val="20"/>
              </w:rPr>
              <w:t>Semestre:</w:t>
            </w:r>
            <w:r>
              <w:rPr>
                <w:rFonts w:ascii="Arial" w:eastAsia="Calibri" w:hAnsi="Arial" w:cs="Times New Roman"/>
                <w:b/>
                <w:iCs/>
                <w:sz w:val="20"/>
              </w:rPr>
              <w:t xml:space="preserve"> 7º </w:t>
            </w:r>
          </w:p>
        </w:tc>
      </w:tr>
      <w:tr w:rsidR="0018797A" w:rsidRPr="00D60CD8" w14:paraId="5D2329F6" w14:textId="77777777" w:rsidTr="00682DDB">
        <w:tc>
          <w:tcPr>
            <w:tcW w:w="2596" w:type="dxa"/>
            <w:shd w:val="clear" w:color="auto" w:fill="C00000"/>
          </w:tcPr>
          <w:p w14:paraId="3556C728" w14:textId="77777777" w:rsidR="0018797A" w:rsidRPr="00D60CD8" w:rsidRDefault="0018797A" w:rsidP="00682DDB">
            <w:pPr>
              <w:spacing w:before="120" w:after="120"/>
              <w:jc w:val="center"/>
              <w:rPr>
                <w:rFonts w:ascii="Arial" w:eastAsia="Calibri" w:hAnsi="Arial" w:cs="Times New Roman"/>
                <w:b/>
                <w:iCs/>
                <w:sz w:val="20"/>
              </w:rPr>
            </w:pPr>
            <w:r w:rsidRPr="00D60CD8">
              <w:rPr>
                <w:rFonts w:ascii="Arial" w:eastAsia="Calibri" w:hAnsi="Arial" w:cs="Times New Roman"/>
                <w:b/>
                <w:iCs/>
                <w:sz w:val="20"/>
              </w:rPr>
              <w:t>Profesora encargada:</w:t>
            </w:r>
          </w:p>
        </w:tc>
      </w:tr>
      <w:tr w:rsidR="0018797A" w:rsidRPr="00D60CD8" w14:paraId="0E9DDBD8" w14:textId="77777777" w:rsidTr="00682DDB">
        <w:tc>
          <w:tcPr>
            <w:tcW w:w="2596" w:type="dxa"/>
          </w:tcPr>
          <w:p w14:paraId="290DB9CE" w14:textId="77777777" w:rsidR="0018797A" w:rsidRPr="00D60CD8" w:rsidRDefault="0018797A" w:rsidP="00682DDB">
            <w:pPr>
              <w:spacing w:before="120" w:after="120"/>
              <w:jc w:val="center"/>
              <w:rPr>
                <w:rFonts w:ascii="Arial" w:eastAsia="Calibri" w:hAnsi="Arial" w:cs="Times New Roman"/>
                <w:b/>
                <w:iCs/>
                <w:sz w:val="20"/>
              </w:rPr>
            </w:pPr>
            <w:r>
              <w:rPr>
                <w:rFonts w:ascii="Arial" w:eastAsia="Calibri" w:hAnsi="Arial" w:cs="Times New Roman"/>
                <w:b/>
                <w:iCs/>
                <w:sz w:val="20"/>
              </w:rPr>
              <w:t>Dalia Valladares</w:t>
            </w:r>
          </w:p>
        </w:tc>
      </w:tr>
    </w:tbl>
    <w:p w14:paraId="5907B64C" w14:textId="77777777" w:rsidR="0018797A" w:rsidRPr="00D60CD8" w:rsidRDefault="0018797A" w:rsidP="0018797A">
      <w:pPr>
        <w:spacing w:before="120" w:after="120" w:line="360" w:lineRule="auto"/>
        <w:jc w:val="both"/>
        <w:rPr>
          <w:rFonts w:ascii="Arial" w:eastAsia="Calibri" w:hAnsi="Arial" w:cs="Times New Roman"/>
          <w:iCs/>
          <w:lang w:val="es-GT"/>
        </w:rPr>
      </w:pPr>
      <w:r w:rsidRPr="00D60CD8">
        <w:rPr>
          <w:rFonts w:ascii="Arial" w:eastAsia="Calibri" w:hAnsi="Arial" w:cs="Times New Roman"/>
          <w:b/>
          <w:iCs/>
          <w:lang w:val="es-GT"/>
        </w:rPr>
        <w:t>Nombre del practicante:</w:t>
      </w:r>
      <w:r w:rsidRPr="00D60CD8">
        <w:rPr>
          <w:rFonts w:ascii="Arial" w:eastAsia="Calibri" w:hAnsi="Arial" w:cs="Times New Roman"/>
          <w:iCs/>
          <w:lang w:val="es-GT"/>
        </w:rPr>
        <w:t xml:space="preserve"> </w:t>
      </w:r>
      <w:r>
        <w:rPr>
          <w:rFonts w:ascii="Arial" w:eastAsia="Calibri" w:hAnsi="Arial" w:cs="Times New Roman"/>
          <w:iCs/>
          <w:lang w:val="es-GT"/>
        </w:rPr>
        <w:t>Gabriela Castillo</w:t>
      </w:r>
    </w:p>
    <w:p w14:paraId="17E970BB" w14:textId="77777777" w:rsidR="0018797A" w:rsidRPr="00D60CD8" w:rsidRDefault="0018797A" w:rsidP="0018797A">
      <w:p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 xml:space="preserve">Año que cursa: </w:t>
      </w:r>
      <w:r>
        <w:rPr>
          <w:rFonts w:ascii="Arial" w:eastAsia="Calibri" w:hAnsi="Arial" w:cs="Times New Roman"/>
          <w:iCs/>
          <w:lang w:val="es-GT"/>
        </w:rPr>
        <w:t xml:space="preserve">4º </w:t>
      </w:r>
    </w:p>
    <w:p w14:paraId="719677B8" w14:textId="1A2DFD2C" w:rsidR="0018797A" w:rsidRPr="00D60CD8" w:rsidRDefault="0018797A" w:rsidP="0018797A">
      <w:pPr>
        <w:spacing w:before="120" w:after="120" w:line="360" w:lineRule="auto"/>
        <w:jc w:val="both"/>
        <w:rPr>
          <w:rFonts w:ascii="Arial" w:eastAsia="Calibri" w:hAnsi="Arial" w:cs="Times New Roman"/>
          <w:iCs/>
          <w:lang w:val="es-GT"/>
        </w:rPr>
      </w:pPr>
      <w:proofErr w:type="spellStart"/>
      <w:r w:rsidRPr="00D60CD8">
        <w:rPr>
          <w:rFonts w:ascii="Arial" w:eastAsia="Calibri" w:hAnsi="Arial" w:cs="Times New Roman"/>
          <w:b/>
          <w:iCs/>
          <w:lang w:val="es-GT"/>
        </w:rPr>
        <w:t>N°</w:t>
      </w:r>
      <w:proofErr w:type="spellEnd"/>
      <w:r w:rsidRPr="00D60CD8">
        <w:rPr>
          <w:rFonts w:ascii="Arial" w:eastAsia="Calibri" w:hAnsi="Arial" w:cs="Times New Roman"/>
          <w:b/>
          <w:iCs/>
          <w:lang w:val="es-GT"/>
        </w:rPr>
        <w:t>. de sesión:</w:t>
      </w:r>
      <w:r w:rsidRPr="00D60CD8">
        <w:rPr>
          <w:rFonts w:ascii="Arial" w:eastAsia="Calibri" w:hAnsi="Arial" w:cs="Times New Roman"/>
          <w:iCs/>
          <w:lang w:val="es-GT"/>
        </w:rPr>
        <w:t xml:space="preserve"> </w:t>
      </w:r>
      <w:r>
        <w:rPr>
          <w:rFonts w:ascii="Arial" w:eastAsia="Calibri" w:hAnsi="Arial" w:cs="Times New Roman"/>
          <w:iCs/>
          <w:lang w:val="es-GT"/>
        </w:rPr>
        <w:t>7</w:t>
      </w:r>
    </w:p>
    <w:p w14:paraId="347BBA1E" w14:textId="77777777" w:rsidR="0018797A" w:rsidRPr="00D60CD8" w:rsidRDefault="0018797A" w:rsidP="0018797A">
      <w:pPr>
        <w:spacing w:before="120" w:after="120" w:line="360" w:lineRule="auto"/>
        <w:jc w:val="both"/>
        <w:rPr>
          <w:rFonts w:ascii="Arial" w:eastAsia="Calibri" w:hAnsi="Arial" w:cs="Times New Roman"/>
          <w:iCs/>
          <w:lang w:val="es-GT"/>
        </w:rPr>
      </w:pPr>
      <w:r w:rsidRPr="00D60CD8">
        <w:rPr>
          <w:rFonts w:ascii="Arial" w:eastAsia="Calibri" w:hAnsi="Arial" w:cs="Times New Roman"/>
          <w:b/>
          <w:iCs/>
          <w:lang w:val="es-GT"/>
        </w:rPr>
        <w:t>Nombre del paciente:</w:t>
      </w:r>
      <w:r w:rsidRPr="00D60CD8">
        <w:rPr>
          <w:rFonts w:ascii="Arial" w:eastAsia="Calibri" w:hAnsi="Arial" w:cs="Times New Roman"/>
          <w:iCs/>
          <w:lang w:val="es-GT"/>
        </w:rPr>
        <w:t xml:space="preserve"> </w:t>
      </w:r>
      <w:r>
        <w:rPr>
          <w:rFonts w:ascii="Arial" w:eastAsia="Calibri" w:hAnsi="Arial" w:cs="Times New Roman"/>
          <w:iCs/>
          <w:lang w:val="es-GT"/>
        </w:rPr>
        <w:t>M.A.L.L.</w:t>
      </w:r>
    </w:p>
    <w:p w14:paraId="099FD683" w14:textId="77777777" w:rsidR="0018797A" w:rsidRPr="00D60CD8" w:rsidRDefault="0018797A" w:rsidP="0018797A">
      <w:pPr>
        <w:spacing w:before="120" w:after="120" w:line="360" w:lineRule="auto"/>
        <w:jc w:val="both"/>
        <w:rPr>
          <w:rFonts w:ascii="Arial" w:eastAsia="Calibri" w:hAnsi="Arial" w:cs="Times New Roman"/>
          <w:iCs/>
          <w:lang w:val="es-GT"/>
        </w:rPr>
      </w:pPr>
      <w:r w:rsidRPr="00D60CD8">
        <w:rPr>
          <w:rFonts w:ascii="Arial" w:eastAsia="Calibri" w:hAnsi="Arial" w:cs="Times New Roman"/>
          <w:b/>
          <w:iCs/>
          <w:lang w:val="es-GT"/>
        </w:rPr>
        <w:t>Fecha y hora de la sesión:</w:t>
      </w:r>
      <w:r w:rsidRPr="00D60CD8">
        <w:rPr>
          <w:rFonts w:ascii="Arial" w:eastAsia="Calibri" w:hAnsi="Arial" w:cs="Times New Roman"/>
          <w:iCs/>
          <w:lang w:val="es-GT"/>
        </w:rPr>
        <w:t xml:space="preserve"> </w:t>
      </w:r>
      <w:r>
        <w:rPr>
          <w:rFonts w:ascii="Arial" w:eastAsia="Calibri" w:hAnsi="Arial" w:cs="Times New Roman"/>
          <w:iCs/>
          <w:lang w:val="es-GT"/>
        </w:rPr>
        <w:t>20/02/21</w:t>
      </w:r>
    </w:p>
    <w:p w14:paraId="53F50940" w14:textId="77777777" w:rsidR="0018797A" w:rsidRPr="00D60CD8" w:rsidRDefault="0018797A" w:rsidP="0018797A">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Después de concluir la sesión con el paciente, completar el siguiente cuadro:</w:t>
      </w:r>
    </w:p>
    <w:tbl>
      <w:tblPr>
        <w:tblStyle w:val="Tablaconcuadrcula1"/>
        <w:tblW w:w="0" w:type="auto"/>
        <w:tblLook w:val="04A0" w:firstRow="1" w:lastRow="0" w:firstColumn="1" w:lastColumn="0" w:noHBand="0" w:noVBand="1"/>
      </w:tblPr>
      <w:tblGrid>
        <w:gridCol w:w="2208"/>
        <w:gridCol w:w="6286"/>
      </w:tblGrid>
      <w:tr w:rsidR="0018797A" w:rsidRPr="00D60CD8" w14:paraId="43D1D885" w14:textId="77777777" w:rsidTr="00682DDB">
        <w:tc>
          <w:tcPr>
            <w:tcW w:w="2208" w:type="dxa"/>
            <w:shd w:val="clear" w:color="auto" w:fill="C00000"/>
          </w:tcPr>
          <w:p w14:paraId="7A70B5C9" w14:textId="77777777" w:rsidR="0018797A" w:rsidRPr="00D60CD8" w:rsidRDefault="0018797A" w:rsidP="00682DDB">
            <w:pPr>
              <w:spacing w:before="120" w:after="120" w:line="360" w:lineRule="auto"/>
              <w:jc w:val="center"/>
              <w:rPr>
                <w:rFonts w:ascii="Arial" w:eastAsia="Calibri" w:hAnsi="Arial" w:cs="Times New Roman"/>
                <w:b/>
                <w:iCs/>
              </w:rPr>
            </w:pPr>
            <w:r w:rsidRPr="00D60CD8">
              <w:rPr>
                <w:rFonts w:ascii="Arial" w:eastAsia="Calibri" w:hAnsi="Arial" w:cs="Times New Roman"/>
                <w:b/>
                <w:iCs/>
              </w:rPr>
              <w:t>Objetivo</w:t>
            </w:r>
          </w:p>
        </w:tc>
        <w:tc>
          <w:tcPr>
            <w:tcW w:w="6286" w:type="dxa"/>
            <w:vAlign w:val="center"/>
          </w:tcPr>
          <w:p w14:paraId="50FAE28B" w14:textId="77777777" w:rsidR="0018797A" w:rsidRPr="00070CC5" w:rsidRDefault="0018797A" w:rsidP="00682DDB">
            <w:pPr>
              <w:pStyle w:val="EstiloPS"/>
              <w:spacing w:after="0"/>
              <w:jc w:val="both"/>
              <w:rPr>
                <w:lang w:val="es-ES_tradnl"/>
              </w:rPr>
            </w:pPr>
            <w:r w:rsidRPr="00180AD1">
              <w:rPr>
                <w:lang w:val="es-ES_tradnl"/>
              </w:rPr>
              <w:t xml:space="preserve">Aplicar </w:t>
            </w:r>
            <w:r>
              <w:rPr>
                <w:lang w:val="es-ES_tradnl"/>
              </w:rPr>
              <w:t xml:space="preserve">pruebas psicométricas que ayuden a indagar en la presencia de síntomas de algún trastorno latente. </w:t>
            </w:r>
          </w:p>
        </w:tc>
      </w:tr>
      <w:tr w:rsidR="0018797A" w:rsidRPr="00D60CD8" w14:paraId="4C6E087D" w14:textId="77777777" w:rsidTr="00682DDB">
        <w:tc>
          <w:tcPr>
            <w:tcW w:w="2208" w:type="dxa"/>
            <w:shd w:val="clear" w:color="auto" w:fill="C00000"/>
          </w:tcPr>
          <w:p w14:paraId="646C40FA" w14:textId="77777777" w:rsidR="0018797A" w:rsidRPr="00D60CD8" w:rsidRDefault="0018797A" w:rsidP="00682DDB">
            <w:pPr>
              <w:spacing w:before="120" w:after="120" w:line="360" w:lineRule="auto"/>
              <w:jc w:val="center"/>
              <w:rPr>
                <w:rFonts w:ascii="Arial" w:eastAsia="Calibri" w:hAnsi="Arial" w:cs="Times New Roman"/>
                <w:b/>
                <w:iCs/>
              </w:rPr>
            </w:pPr>
            <w:r w:rsidRPr="00D60CD8">
              <w:rPr>
                <w:rFonts w:ascii="Arial" w:eastAsia="Calibri" w:hAnsi="Arial" w:cs="Times New Roman"/>
                <w:b/>
                <w:iCs/>
              </w:rPr>
              <w:t>Áreas trabajadas</w:t>
            </w:r>
          </w:p>
        </w:tc>
        <w:tc>
          <w:tcPr>
            <w:tcW w:w="6286" w:type="dxa"/>
          </w:tcPr>
          <w:p w14:paraId="2805AEC8" w14:textId="77777777" w:rsidR="0018797A" w:rsidRDefault="0018797A" w:rsidP="00682DDB">
            <w:pPr>
              <w:spacing w:before="120" w:after="120" w:line="360" w:lineRule="auto"/>
              <w:jc w:val="both"/>
              <w:rPr>
                <w:rFonts w:ascii="Arial" w:hAnsi="Arial" w:cs="Arial"/>
                <w:lang w:val="es-ES_tradnl"/>
              </w:rPr>
            </w:pPr>
            <w:r>
              <w:rPr>
                <w:rFonts w:ascii="Arial" w:hAnsi="Arial" w:cs="Arial"/>
                <w:lang w:val="es-ES_tradnl"/>
              </w:rPr>
              <w:t xml:space="preserve">Establecimiento de </w:t>
            </w:r>
            <w:proofErr w:type="spellStart"/>
            <w:r w:rsidRPr="00E62967">
              <w:rPr>
                <w:rFonts w:ascii="Arial" w:hAnsi="Arial" w:cs="Arial"/>
                <w:i/>
                <w:iCs/>
                <w:lang w:val="es-ES_tradnl"/>
              </w:rPr>
              <w:t>rapport</w:t>
            </w:r>
            <w:proofErr w:type="spellEnd"/>
            <w:r w:rsidRPr="00D60CD8">
              <w:rPr>
                <w:rFonts w:ascii="Arial" w:hAnsi="Arial" w:cs="Arial"/>
                <w:lang w:val="es-ES_tradnl"/>
              </w:rPr>
              <w:t xml:space="preserve"> </w:t>
            </w:r>
          </w:p>
          <w:p w14:paraId="7D0F0113" w14:textId="77777777" w:rsidR="0018797A" w:rsidRDefault="0018797A" w:rsidP="00682DDB">
            <w:pPr>
              <w:spacing w:before="120" w:after="120" w:line="360" w:lineRule="auto"/>
              <w:jc w:val="both"/>
              <w:rPr>
                <w:rFonts w:ascii="Arial" w:eastAsia="Calibri" w:hAnsi="Arial" w:cs="Arial"/>
                <w:iCs/>
              </w:rPr>
            </w:pPr>
            <w:r>
              <w:rPr>
                <w:rFonts w:ascii="Arial" w:eastAsia="Calibri" w:hAnsi="Arial" w:cs="Arial"/>
                <w:iCs/>
              </w:rPr>
              <w:t>Evaluación psicométrica</w:t>
            </w:r>
          </w:p>
          <w:p w14:paraId="43A92E9D" w14:textId="77777777" w:rsidR="0018797A" w:rsidRPr="00D60CD8" w:rsidRDefault="0018797A" w:rsidP="00682DDB">
            <w:pPr>
              <w:spacing w:before="120" w:after="120" w:line="360" w:lineRule="auto"/>
              <w:jc w:val="both"/>
              <w:rPr>
                <w:rFonts w:ascii="Arial" w:eastAsia="Calibri" w:hAnsi="Arial" w:cs="Arial"/>
                <w:iCs/>
              </w:rPr>
            </w:pPr>
            <w:r>
              <w:rPr>
                <w:rFonts w:ascii="Arial" w:eastAsia="Calibri" w:hAnsi="Arial" w:cs="Arial"/>
                <w:iCs/>
              </w:rPr>
              <w:t>Apertura emocional</w:t>
            </w:r>
          </w:p>
        </w:tc>
      </w:tr>
      <w:tr w:rsidR="0018797A" w:rsidRPr="00D60CD8" w14:paraId="17A17459" w14:textId="77777777" w:rsidTr="00682DDB">
        <w:tc>
          <w:tcPr>
            <w:tcW w:w="2208" w:type="dxa"/>
            <w:shd w:val="clear" w:color="auto" w:fill="C00000"/>
          </w:tcPr>
          <w:p w14:paraId="344879E1" w14:textId="77777777" w:rsidR="0018797A" w:rsidRPr="00D60CD8" w:rsidRDefault="0018797A" w:rsidP="00682DDB">
            <w:pPr>
              <w:spacing w:before="120" w:after="120" w:line="360" w:lineRule="auto"/>
              <w:jc w:val="center"/>
              <w:rPr>
                <w:rFonts w:ascii="Arial" w:eastAsia="Calibri" w:hAnsi="Arial" w:cs="Times New Roman"/>
                <w:b/>
                <w:iCs/>
              </w:rPr>
            </w:pPr>
            <w:r w:rsidRPr="00D60CD8">
              <w:rPr>
                <w:rFonts w:ascii="Arial" w:eastAsia="Calibri" w:hAnsi="Arial" w:cs="Times New Roman"/>
                <w:b/>
                <w:iCs/>
              </w:rPr>
              <w:t>Recursos utilizados</w:t>
            </w:r>
          </w:p>
        </w:tc>
        <w:tc>
          <w:tcPr>
            <w:tcW w:w="6286" w:type="dxa"/>
          </w:tcPr>
          <w:p w14:paraId="5B7877BD" w14:textId="77777777" w:rsidR="0018797A" w:rsidRDefault="0018797A" w:rsidP="00682DDB">
            <w:pPr>
              <w:pStyle w:val="EstiloPS"/>
              <w:jc w:val="both"/>
            </w:pPr>
            <w:r>
              <w:t>Protocolos de pruebas</w:t>
            </w:r>
          </w:p>
          <w:p w14:paraId="3796870B" w14:textId="77777777" w:rsidR="0018797A" w:rsidRDefault="0018797A" w:rsidP="00682DDB">
            <w:pPr>
              <w:pStyle w:val="EstiloPS"/>
              <w:jc w:val="both"/>
            </w:pPr>
            <w:r>
              <w:t>Lápiz</w:t>
            </w:r>
          </w:p>
          <w:p w14:paraId="24C794BA" w14:textId="77777777" w:rsidR="0018797A" w:rsidRPr="00D60CD8" w:rsidRDefault="0018797A" w:rsidP="00682DDB">
            <w:pPr>
              <w:pStyle w:val="EstiloPS"/>
              <w:jc w:val="both"/>
            </w:pPr>
            <w:r>
              <w:t>Lapicero</w:t>
            </w:r>
          </w:p>
        </w:tc>
      </w:tr>
      <w:tr w:rsidR="0018797A" w:rsidRPr="00D60CD8" w14:paraId="30C7CE1E" w14:textId="77777777" w:rsidTr="00682DDB">
        <w:tc>
          <w:tcPr>
            <w:tcW w:w="2208" w:type="dxa"/>
            <w:shd w:val="clear" w:color="auto" w:fill="C00000"/>
          </w:tcPr>
          <w:p w14:paraId="27F92677" w14:textId="77777777" w:rsidR="0018797A" w:rsidRPr="00D60CD8" w:rsidRDefault="0018797A" w:rsidP="00682DDB">
            <w:pPr>
              <w:spacing w:before="120" w:after="120" w:line="360" w:lineRule="auto"/>
              <w:jc w:val="center"/>
              <w:rPr>
                <w:rFonts w:ascii="Arial" w:eastAsia="Calibri" w:hAnsi="Arial" w:cs="Times New Roman"/>
                <w:b/>
                <w:iCs/>
              </w:rPr>
            </w:pPr>
            <w:r w:rsidRPr="00D60CD8">
              <w:rPr>
                <w:rFonts w:ascii="Arial" w:eastAsia="Calibri" w:hAnsi="Arial" w:cs="Times New Roman"/>
                <w:b/>
                <w:iCs/>
              </w:rPr>
              <w:t>Método-técnica</w:t>
            </w:r>
          </w:p>
        </w:tc>
        <w:tc>
          <w:tcPr>
            <w:tcW w:w="6286" w:type="dxa"/>
          </w:tcPr>
          <w:p w14:paraId="1C457C8C" w14:textId="77777777" w:rsidR="0018797A" w:rsidRPr="00D60CD8" w:rsidRDefault="0018797A" w:rsidP="00682DDB">
            <w:pPr>
              <w:spacing w:before="120" w:after="120" w:line="360" w:lineRule="auto"/>
              <w:jc w:val="both"/>
              <w:rPr>
                <w:rFonts w:ascii="Arial" w:eastAsia="Calibri" w:hAnsi="Arial" w:cs="Times New Roman"/>
                <w:iCs/>
              </w:rPr>
            </w:pPr>
            <w:r>
              <w:rPr>
                <w:rFonts w:ascii="Arial" w:eastAsia="Calibri" w:hAnsi="Arial" w:cs="Times New Roman"/>
                <w:iCs/>
              </w:rPr>
              <w:t>Preguntas abiertas y cerradas</w:t>
            </w:r>
          </w:p>
        </w:tc>
      </w:tr>
    </w:tbl>
    <w:p w14:paraId="7C3B24C5" w14:textId="77777777" w:rsidR="0018797A" w:rsidRPr="00D60CD8" w:rsidRDefault="0018797A" w:rsidP="0018797A">
      <w:pPr>
        <w:spacing w:before="120" w:after="120" w:line="360" w:lineRule="auto"/>
        <w:jc w:val="both"/>
        <w:rPr>
          <w:rFonts w:ascii="Arial" w:eastAsia="Calibri" w:hAnsi="Arial" w:cs="Times New Roman"/>
          <w:iCs/>
          <w:lang w:val="es-GT"/>
        </w:rPr>
      </w:pPr>
    </w:p>
    <w:p w14:paraId="03FE8B89" w14:textId="77777777" w:rsidR="0018797A" w:rsidRPr="00D60CD8" w:rsidRDefault="0018797A" w:rsidP="0018797A">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¿Se cumplió la planificación?</w:t>
      </w:r>
    </w:p>
    <w:p w14:paraId="573BC4E2" w14:textId="77777777" w:rsidR="0018797A" w:rsidRPr="00D60CD8" w:rsidRDefault="0018797A" w:rsidP="0018797A">
      <w:pPr>
        <w:spacing w:before="120" w:after="120" w:line="360" w:lineRule="auto"/>
        <w:ind w:left="720"/>
        <w:jc w:val="both"/>
        <w:rPr>
          <w:rFonts w:ascii="Arial" w:eastAsia="Calibri" w:hAnsi="Arial" w:cs="Times New Roman"/>
          <w:iCs/>
          <w:u w:val="single"/>
          <w:lang w:val="es-GT"/>
        </w:rPr>
      </w:pPr>
      <w:r w:rsidRPr="00D60CD8">
        <w:rPr>
          <w:rFonts w:ascii="Arial" w:eastAsia="Calibri" w:hAnsi="Arial" w:cs="Times New Roman"/>
          <w:iCs/>
          <w:lang w:val="es-GT"/>
        </w:rPr>
        <w:t xml:space="preserve">Sí </w:t>
      </w:r>
      <w:r w:rsidRPr="00D60CD8">
        <w:rPr>
          <w:rFonts w:ascii="Arial" w:eastAsia="Calibri" w:hAnsi="Arial" w:cs="Times New Roman"/>
          <w:iCs/>
          <w:u w:val="single"/>
          <w:lang w:val="es-GT"/>
        </w:rPr>
        <w:tab/>
      </w:r>
      <w:r>
        <w:rPr>
          <w:rFonts w:ascii="Arial" w:eastAsia="Calibri" w:hAnsi="Arial" w:cs="Times New Roman"/>
          <w:iCs/>
          <w:u w:val="single"/>
          <w:lang w:val="es-GT"/>
        </w:rPr>
        <w:t>X</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lang w:val="es-GT"/>
        </w:rPr>
        <w:tab/>
        <w:t xml:space="preserve">No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2AFD0232" w14:textId="01C193E4" w:rsidR="0018797A" w:rsidRPr="00D60CD8" w:rsidRDefault="0018797A" w:rsidP="0018797A">
      <w:pPr>
        <w:spacing w:before="120" w:after="120" w:line="360" w:lineRule="auto"/>
        <w:jc w:val="both"/>
        <w:rPr>
          <w:rFonts w:ascii="Arial" w:eastAsia="Calibri" w:hAnsi="Arial" w:cs="Times New Roman"/>
          <w:iCs/>
          <w:u w:val="single"/>
          <w:lang w:val="es-GT"/>
        </w:rPr>
      </w:pPr>
      <w:r w:rsidRPr="00D60CD8">
        <w:rPr>
          <w:rFonts w:ascii="Arial" w:eastAsia="Calibri" w:hAnsi="Arial" w:cs="Times New Roman"/>
          <w:iCs/>
          <w:lang w:val="es-GT"/>
        </w:rPr>
        <w:t xml:space="preserve">¿Por qué? </w:t>
      </w:r>
      <w:r w:rsidRPr="00D60CD8">
        <w:rPr>
          <w:rFonts w:ascii="Arial" w:eastAsia="Calibri" w:hAnsi="Arial" w:cs="Times New Roman"/>
          <w:iCs/>
          <w:u w:val="single"/>
          <w:lang w:val="es-GT"/>
        </w:rPr>
        <w:tab/>
      </w:r>
      <w:r>
        <w:rPr>
          <w:rFonts w:ascii="Arial" w:eastAsia="Calibri" w:hAnsi="Arial" w:cs="Times New Roman"/>
          <w:iCs/>
          <w:u w:val="single"/>
          <w:lang w:val="es-GT"/>
        </w:rPr>
        <w:t xml:space="preserve">El paciente se presentó a su sesión a tiempo, dispuesto a responder las pruebas honestamente y a discutir ciertos temas que algunas preguntas inspiraban, como </w:t>
      </w:r>
      <w:r>
        <w:rPr>
          <w:rFonts w:ascii="Arial" w:eastAsia="Calibri" w:hAnsi="Arial" w:cs="Times New Roman"/>
          <w:iCs/>
          <w:u w:val="single"/>
          <w:lang w:val="es-GT"/>
        </w:rPr>
        <w:t>relaciones amorosas, y estado del ánimo</w:t>
      </w:r>
      <w:r>
        <w:rPr>
          <w:rFonts w:ascii="Arial" w:eastAsia="Calibri" w:hAnsi="Arial" w:cs="Times New Roman"/>
          <w:iCs/>
          <w:u w:val="single"/>
          <w:lang w:val="es-GT"/>
        </w:rPr>
        <w:t xml:space="preserve">.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474A07D0" w14:textId="77777777" w:rsidR="0018797A" w:rsidRPr="00D60CD8" w:rsidRDefault="0018797A" w:rsidP="0018797A">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En esta sesión hubo:</w:t>
      </w:r>
    </w:p>
    <w:p w14:paraId="7E1A939F" w14:textId="77777777" w:rsidR="0018797A" w:rsidRPr="00D60CD8" w:rsidRDefault="0018797A" w:rsidP="0018797A">
      <w:pPr>
        <w:spacing w:before="120" w:after="120" w:line="360" w:lineRule="auto"/>
        <w:ind w:left="360"/>
        <w:jc w:val="both"/>
        <w:rPr>
          <w:rFonts w:ascii="Arial" w:eastAsia="Calibri" w:hAnsi="Arial" w:cs="Times New Roman"/>
          <w:iCs/>
          <w:u w:val="single"/>
          <w:lang w:val="es-GT"/>
        </w:rPr>
      </w:pPr>
      <w:r w:rsidRPr="00D60CD8">
        <w:rPr>
          <w:rFonts w:ascii="Arial" w:eastAsia="Calibri" w:hAnsi="Arial" w:cs="Times New Roman"/>
          <w:iCs/>
          <w:lang w:val="es-GT"/>
        </w:rPr>
        <w:t xml:space="preserve">Avance: </w:t>
      </w:r>
      <w:r w:rsidRPr="00D60CD8">
        <w:rPr>
          <w:rFonts w:ascii="Arial" w:eastAsia="Calibri" w:hAnsi="Arial" w:cs="Times New Roman"/>
          <w:iCs/>
          <w:u w:val="single"/>
          <w:lang w:val="es-GT"/>
        </w:rPr>
        <w:tab/>
      </w:r>
      <w:r>
        <w:rPr>
          <w:rFonts w:ascii="Arial" w:eastAsia="Calibri" w:hAnsi="Arial" w:cs="Times New Roman"/>
          <w:iCs/>
          <w:u w:val="single"/>
          <w:lang w:val="es-GT"/>
        </w:rPr>
        <w:t>X</w:t>
      </w:r>
      <w:r w:rsidRPr="00D60CD8">
        <w:rPr>
          <w:rFonts w:ascii="Arial" w:eastAsia="Calibri" w:hAnsi="Arial" w:cs="Times New Roman"/>
          <w:iCs/>
          <w:u w:val="single"/>
          <w:lang w:val="es-GT"/>
        </w:rPr>
        <w:tab/>
        <w:t xml:space="preserve"> </w:t>
      </w:r>
      <w:r w:rsidRPr="00D60CD8">
        <w:rPr>
          <w:rFonts w:ascii="Arial" w:eastAsia="Calibri" w:hAnsi="Arial" w:cs="Times New Roman"/>
          <w:iCs/>
          <w:lang w:val="es-GT"/>
        </w:rPr>
        <w:tab/>
        <w:t xml:space="preserve">Retroceso: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t xml:space="preserve"> </w:t>
      </w:r>
      <w:r w:rsidRPr="00D60CD8">
        <w:rPr>
          <w:rFonts w:ascii="Arial" w:eastAsia="Calibri" w:hAnsi="Arial" w:cs="Times New Roman"/>
          <w:iCs/>
          <w:lang w:val="es-GT"/>
        </w:rPr>
        <w:t xml:space="preserve">    Estancamiento: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5C9E2B87" w14:textId="78C1C583" w:rsidR="0018797A" w:rsidRDefault="0018797A" w:rsidP="0018797A">
      <w:pPr>
        <w:spacing w:before="120" w:after="120" w:line="360" w:lineRule="auto"/>
        <w:jc w:val="both"/>
        <w:rPr>
          <w:rFonts w:ascii="Arial" w:eastAsia="Calibri" w:hAnsi="Arial" w:cs="Times New Roman"/>
          <w:iCs/>
          <w:u w:val="single"/>
          <w:lang w:val="es-GT"/>
        </w:rPr>
      </w:pPr>
      <w:r w:rsidRPr="00D60CD8">
        <w:rPr>
          <w:rFonts w:ascii="Arial" w:eastAsia="Calibri" w:hAnsi="Arial" w:cs="Times New Roman"/>
          <w:iCs/>
          <w:lang w:val="es-GT"/>
        </w:rPr>
        <w:t xml:space="preserve">¿Por qué? </w:t>
      </w:r>
      <w:r w:rsidRPr="00D60CD8">
        <w:rPr>
          <w:rFonts w:ascii="Arial" w:eastAsia="Calibri" w:hAnsi="Arial" w:cs="Times New Roman"/>
          <w:iCs/>
          <w:u w:val="single"/>
          <w:lang w:val="es-GT"/>
        </w:rPr>
        <w:tab/>
      </w:r>
      <w:r>
        <w:rPr>
          <w:rFonts w:ascii="Arial" w:eastAsia="Calibri" w:hAnsi="Arial" w:cs="Times New Roman"/>
          <w:iCs/>
          <w:u w:val="single"/>
          <w:lang w:val="es-GT"/>
        </w:rPr>
        <w:t>Se log</w:t>
      </w:r>
      <w:r>
        <w:rPr>
          <w:rFonts w:ascii="Arial" w:eastAsia="Calibri" w:hAnsi="Arial" w:cs="Times New Roman"/>
          <w:iCs/>
          <w:u w:val="single"/>
          <w:lang w:val="es-GT"/>
        </w:rPr>
        <w:t>raron aplicar más pruebas que van indicando al estado emocional del paciente o problemáticas latentes</w:t>
      </w:r>
      <w:r>
        <w:rPr>
          <w:rFonts w:ascii="Arial" w:eastAsia="Calibri" w:hAnsi="Arial" w:cs="Times New Roman"/>
          <w:iCs/>
          <w:u w:val="single"/>
          <w:lang w:val="es-GT"/>
        </w:rPr>
        <w:t>.</w:t>
      </w:r>
      <w:r>
        <w:rPr>
          <w:rFonts w:ascii="Arial" w:eastAsia="Calibri" w:hAnsi="Arial" w:cs="Times New Roman"/>
          <w:iCs/>
          <w:u w:val="single"/>
          <w:lang w:val="es-GT"/>
        </w:rPr>
        <w:t xml:space="preserve"> Se sintió más cómodo dentro de la sesión. </w:t>
      </w:r>
      <w:r>
        <w:rPr>
          <w:rFonts w:ascii="Arial" w:eastAsia="Calibri" w:hAnsi="Arial" w:cs="Times New Roman"/>
          <w:iCs/>
          <w:u w:val="single"/>
          <w:lang w:val="es-GT"/>
        </w:rPr>
        <w:t xml:space="preserve"> </w:t>
      </w:r>
    </w:p>
    <w:p w14:paraId="3AF8C21E" w14:textId="77777777" w:rsidR="0018797A" w:rsidRPr="00E62967" w:rsidRDefault="0018797A" w:rsidP="0018797A">
      <w:pPr>
        <w:spacing w:before="120" w:after="120" w:line="360" w:lineRule="auto"/>
        <w:jc w:val="both"/>
        <w:rPr>
          <w:rFonts w:ascii="Arial" w:eastAsia="Calibri" w:hAnsi="Arial" w:cs="Times New Roman"/>
          <w:iCs/>
          <w:lang w:val="es-GT"/>
        </w:rPr>
      </w:pPr>
    </w:p>
    <w:p w14:paraId="743BDE33" w14:textId="77777777" w:rsidR="0018797A" w:rsidRPr="00D60CD8" w:rsidRDefault="0018797A" w:rsidP="0018797A">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lastRenderedPageBreak/>
        <w:t xml:space="preserve">Información significativa de la sesión (aspectos importantes, información relevante, entre otros): </w:t>
      </w:r>
    </w:p>
    <w:p w14:paraId="37C83A8C" w14:textId="538EBE0D" w:rsidR="0018797A" w:rsidRPr="00D60CD8" w:rsidRDefault="0018797A" w:rsidP="0018797A">
      <w:pPr>
        <w:spacing w:before="120" w:after="120" w:line="360" w:lineRule="auto"/>
        <w:jc w:val="both"/>
        <w:rPr>
          <w:rFonts w:ascii="Arial" w:eastAsia="Calibri" w:hAnsi="Arial" w:cs="Times New Roman"/>
          <w:iCs/>
          <w:u w:val="single"/>
          <w:lang w:val="es-GT"/>
        </w:rPr>
      </w:pPr>
      <w:r>
        <w:rPr>
          <w:rFonts w:ascii="Arial" w:eastAsia="Calibri" w:hAnsi="Arial" w:cs="Times New Roman"/>
          <w:iCs/>
          <w:u w:val="single"/>
          <w:lang w:val="es-GT"/>
        </w:rPr>
        <w:t>Las respuestas que el paciente dio durante la aplicación de pruebas indican que percibe su estado de ánimo como estable</w:t>
      </w:r>
      <w:r>
        <w:rPr>
          <w:rFonts w:ascii="Arial" w:eastAsia="Calibri" w:hAnsi="Arial" w:cs="Times New Roman"/>
          <w:iCs/>
          <w:u w:val="single"/>
          <w:lang w:val="es-GT"/>
        </w:rPr>
        <w:t>.</w:t>
      </w:r>
      <w:r>
        <w:rPr>
          <w:rFonts w:ascii="Arial" w:eastAsia="Calibri" w:hAnsi="Arial" w:cs="Times New Roman"/>
          <w:iCs/>
          <w:u w:val="single"/>
          <w:lang w:val="es-GT"/>
        </w:rPr>
        <w:t xml:space="preserve"> </w:t>
      </w:r>
      <w:r w:rsidR="00C94DE8">
        <w:rPr>
          <w:rFonts w:ascii="Arial" w:eastAsia="Calibri" w:hAnsi="Arial" w:cs="Times New Roman"/>
          <w:iCs/>
          <w:u w:val="single"/>
          <w:lang w:val="es-GT"/>
        </w:rPr>
        <w:t xml:space="preserve">Comenta que se siente bien conmigo mismo y su vida hasta ahora, aunque hizo mención de algunas de sus metas a largo plazo, como graduarse, conseguir un trabajo y mudarse fuera de su hogar para vivir por su cuenta. Cree que esto le dará mayor libertad. Igualmente, hizo mención de que extraña la época en la que tenía 18 años, porque según él en esta edad tenía mayor libertad para salir, porque sus cuidadoras eran menos sobreprotectoras. Eso cambió mediante fue creciendo, especialmente porque el tema que ahora más les preocupa es que el paciente salga con una muchacha sin que estas se den cuenta, aunque ML asegura que no está interesado en establecer una relación, porque se quiere concentrar en sus estudios. Dentro de la aplicación de BDI, salieron a la luz ciertos síntomas como cansancio y pérdida de apetito, que el paciente ha venido experimentando durante las últimas semanas.  </w:t>
      </w:r>
      <w:r>
        <w:rPr>
          <w:rFonts w:ascii="Arial" w:eastAsia="Calibri" w:hAnsi="Arial" w:cs="Times New Roman"/>
          <w:iCs/>
          <w:u w:val="single"/>
          <w:lang w:val="es-GT"/>
        </w:rPr>
        <w:t xml:space="preserve">  </w:t>
      </w:r>
    </w:p>
    <w:p w14:paraId="177AD59E" w14:textId="77777777" w:rsidR="0018797A" w:rsidRPr="00D60CD8" w:rsidRDefault="0018797A" w:rsidP="0018797A">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¿Qué aprendizaje obtuvo usted como profesional al llevar a cabo la sesión?</w:t>
      </w:r>
    </w:p>
    <w:p w14:paraId="5E61D02F" w14:textId="77777777" w:rsidR="0018797A" w:rsidRPr="00D60CD8" w:rsidRDefault="0018797A" w:rsidP="0018797A">
      <w:pPr>
        <w:spacing w:before="120" w:after="120" w:line="360" w:lineRule="auto"/>
        <w:jc w:val="both"/>
        <w:rPr>
          <w:rFonts w:ascii="Arial" w:eastAsia="Calibri" w:hAnsi="Arial" w:cs="Times New Roman"/>
          <w:iCs/>
          <w:lang w:val="es-GT"/>
        </w:rPr>
      </w:pPr>
      <w:r>
        <w:rPr>
          <w:rFonts w:ascii="Arial" w:eastAsia="Calibri" w:hAnsi="Arial" w:cs="Times New Roman"/>
          <w:iCs/>
          <w:u w:val="single"/>
          <w:lang w:val="es-GT"/>
        </w:rPr>
        <w:t xml:space="preserve">Aprendí la importancia de que el paciente sienta que se respetan sus límites y no se le obliga a compartir más información de la que quiere.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697C8758" w14:textId="77777777" w:rsidR="0018797A" w:rsidRPr="00D60CD8" w:rsidRDefault="0018797A" w:rsidP="0018797A">
      <w:p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Observaciones:</w:t>
      </w:r>
    </w:p>
    <w:p w14:paraId="696126DD" w14:textId="375E4300" w:rsidR="0018797A" w:rsidRPr="00D60CD8" w:rsidRDefault="0018797A" w:rsidP="0018797A">
      <w:pPr>
        <w:spacing w:before="120" w:after="120" w:line="360" w:lineRule="auto"/>
        <w:jc w:val="both"/>
        <w:rPr>
          <w:rFonts w:ascii="Arial" w:eastAsia="Calibri" w:hAnsi="Arial" w:cs="Times New Roman"/>
          <w:iCs/>
          <w:u w:val="single"/>
          <w:lang w:val="es-GT"/>
        </w:rPr>
      </w:pPr>
      <w:r>
        <w:rPr>
          <w:rFonts w:ascii="Arial" w:eastAsia="Calibri" w:hAnsi="Arial" w:cs="Times New Roman"/>
          <w:iCs/>
          <w:u w:val="single"/>
          <w:lang w:val="es-GT"/>
        </w:rPr>
        <w:t>El paciente se presentó a la sesión denotando higiene personal. Utilizaba una</w:t>
      </w:r>
      <w:r w:rsidR="00C94DE8">
        <w:rPr>
          <w:rFonts w:ascii="Arial" w:eastAsia="Calibri" w:hAnsi="Arial" w:cs="Times New Roman"/>
          <w:iCs/>
          <w:u w:val="single"/>
          <w:lang w:val="es-GT"/>
        </w:rPr>
        <w:t xml:space="preserve"> camiseta azul l</w:t>
      </w:r>
      <w:r>
        <w:rPr>
          <w:rFonts w:ascii="Arial" w:eastAsia="Calibri" w:hAnsi="Arial" w:cs="Times New Roman"/>
          <w:iCs/>
          <w:u w:val="single"/>
          <w:lang w:val="es-GT"/>
        </w:rPr>
        <w:t>impia, y su cabello y cara también se veían limpios. Mostraba una expresión neutra, con una mirada poca expresiva. Se notaba que el paciente estaba más entusiasmado por asistir a la sesión y sus niveles de energía se mostraron más elevados. Se le observó más cómodo dentro de la sesión, con mayor seguridad para hablar de temas que antes le resultaban incómodos, como la expresión de sus emociones</w:t>
      </w:r>
      <w:r w:rsidR="00C94DE8">
        <w:rPr>
          <w:rFonts w:ascii="Arial" w:eastAsia="Calibri" w:hAnsi="Arial" w:cs="Times New Roman"/>
          <w:iCs/>
          <w:u w:val="single"/>
          <w:lang w:val="es-GT"/>
        </w:rPr>
        <w:t xml:space="preserve"> o sus relaciones interpersonales</w:t>
      </w:r>
      <w:r>
        <w:rPr>
          <w:rFonts w:ascii="Arial" w:eastAsia="Calibri" w:hAnsi="Arial" w:cs="Times New Roman"/>
          <w:iCs/>
          <w:u w:val="single"/>
          <w:lang w:val="es-GT"/>
        </w:rPr>
        <w:t xml:space="preserve">. Su estado de ánimo fue más alegre y animado, incluso haciendo bromas a la terapeuta y riéndose más. </w:t>
      </w:r>
      <w:r w:rsidR="00C94DE8">
        <w:rPr>
          <w:rFonts w:ascii="Arial" w:hAnsi="Arial" w:cs="Arial"/>
          <w:u w:val="single"/>
        </w:rPr>
        <w:t xml:space="preserve">Su contenido del lenguaje era más extenso, siendo capaz de extenderse en anécdotas u opiniones personales si la pregunta de una prueba lo incitaba a hacerlo.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4F1CDBB4" w14:textId="77777777" w:rsidR="0018797A" w:rsidRDefault="0018797A" w:rsidP="0018797A">
      <w:pPr>
        <w:rPr>
          <w:rFonts w:ascii="Arial" w:eastAsia="Calibri" w:hAnsi="Arial" w:cs="Arial"/>
          <w:iCs/>
          <w:lang w:val="es-GT"/>
        </w:rPr>
      </w:pPr>
    </w:p>
    <w:p w14:paraId="2125660E" w14:textId="77777777" w:rsidR="0018797A" w:rsidRDefault="0018797A" w:rsidP="0018797A">
      <w:pPr>
        <w:rPr>
          <w:rFonts w:ascii="Arial" w:eastAsia="Calibri" w:hAnsi="Arial" w:cs="Arial"/>
          <w:iCs/>
          <w:lang w:val="es-GT"/>
        </w:rPr>
      </w:pPr>
    </w:p>
    <w:p w14:paraId="32C8DC83" w14:textId="77777777" w:rsidR="0018797A" w:rsidRDefault="0018797A" w:rsidP="0018797A">
      <w:pPr>
        <w:jc w:val="center"/>
      </w:pPr>
      <w:r w:rsidRPr="00F752BA">
        <w:rPr>
          <w:rFonts w:ascii="Arial" w:eastAsia="Calibri" w:hAnsi="Arial" w:cs="Arial"/>
          <w:iCs/>
          <w:lang w:val="es-GT"/>
        </w:rPr>
        <w:t>Firma / sello de asesora:</w:t>
      </w:r>
      <w:r w:rsidRPr="00D60CD8">
        <w:rPr>
          <w:rFonts w:ascii="Calibri" w:eastAsia="Calibri" w:hAnsi="Calibri" w:cs="Times New Roman"/>
          <w:iCs/>
          <w:lang w:val="es-GT"/>
        </w:rPr>
        <w:t xml:space="preserve"> _______________________________</w:t>
      </w:r>
    </w:p>
    <w:p w14:paraId="5EC0549F" w14:textId="77777777" w:rsidR="0018797A" w:rsidRDefault="0018797A" w:rsidP="0018797A"/>
    <w:p w14:paraId="1396C020" w14:textId="77777777" w:rsidR="0018797A" w:rsidRDefault="0018797A"/>
    <w:sectPr w:rsidR="0018797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97A"/>
    <w:rsid w:val="0018797A"/>
    <w:rsid w:val="00C94DE8"/>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A6C7B"/>
  <w15:chartTrackingRefBased/>
  <w15:docId w15:val="{AE04BFC7-1B75-4E99-84E7-DE7D7067D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97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aconcuadrcula1">
    <w:name w:val="Tabla con cuadrícula1"/>
    <w:basedOn w:val="Tablanormal"/>
    <w:next w:val="Tablaconcuadrcula"/>
    <w:uiPriority w:val="39"/>
    <w:rsid w:val="0018797A"/>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18797A"/>
    <w:pPr>
      <w:spacing w:before="120" w:after="120" w:line="240" w:lineRule="auto"/>
    </w:pPr>
    <w:rPr>
      <w:rFonts w:ascii="Arial" w:hAnsi="Arial"/>
      <w:lang w:val="es-GT"/>
    </w:rPr>
  </w:style>
  <w:style w:type="character" w:customStyle="1" w:styleId="EstiloPSCar">
    <w:name w:val="Estilo PS Car"/>
    <w:basedOn w:val="Fuentedeprrafopredeter"/>
    <w:link w:val="EstiloPS"/>
    <w:rsid w:val="0018797A"/>
    <w:rPr>
      <w:rFonts w:ascii="Arial" w:hAnsi="Arial"/>
      <w:lang w:val="es-GT"/>
    </w:rPr>
  </w:style>
  <w:style w:type="table" w:styleId="Tablaconcuadrcula">
    <w:name w:val="Table Grid"/>
    <w:basedOn w:val="Tablanormal"/>
    <w:uiPriority w:val="39"/>
    <w:rsid w:val="001879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506</Words>
  <Characters>2789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1</cp:revision>
  <dcterms:created xsi:type="dcterms:W3CDTF">2021-03-23T23:27:00Z</dcterms:created>
  <dcterms:modified xsi:type="dcterms:W3CDTF">2021-03-23T23:55:00Z</dcterms:modified>
</cp:coreProperties>
</file>