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98A61" w14:textId="77777777" w:rsidR="00500882" w:rsidRDefault="00210A52">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00882" w14:paraId="61A11CB5" w14:textId="77777777">
        <w:tc>
          <w:tcPr>
            <w:tcW w:w="2596" w:type="dxa"/>
          </w:tcPr>
          <w:p w14:paraId="0D6E7592" w14:textId="77777777" w:rsidR="00500882" w:rsidRPr="00FB5DEB" w:rsidRDefault="00210A52">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FB5DEB">
              <w:rPr>
                <w:rFonts w:ascii="Arial" w:eastAsia="Arial" w:hAnsi="Arial" w:cs="Arial"/>
                <w:b/>
                <w:color w:val="000000"/>
                <w:sz w:val="20"/>
                <w:szCs w:val="20"/>
              </w:rPr>
              <w:t xml:space="preserve"> </w:t>
            </w:r>
            <w:r w:rsidR="00FB5DEB">
              <w:rPr>
                <w:rFonts w:ascii="Arial" w:eastAsia="Arial" w:hAnsi="Arial" w:cs="Arial"/>
                <w:color w:val="000000"/>
                <w:sz w:val="20"/>
                <w:szCs w:val="20"/>
              </w:rPr>
              <w:t>Octavo</w:t>
            </w:r>
          </w:p>
        </w:tc>
      </w:tr>
      <w:tr w:rsidR="00500882" w14:paraId="66149B04" w14:textId="77777777">
        <w:tc>
          <w:tcPr>
            <w:tcW w:w="2596" w:type="dxa"/>
            <w:shd w:val="clear" w:color="auto" w:fill="C00000"/>
          </w:tcPr>
          <w:p w14:paraId="7CD72E35" w14:textId="77777777" w:rsidR="00500882" w:rsidRDefault="00210A5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500882" w14:paraId="73529EC1" w14:textId="77777777">
        <w:tc>
          <w:tcPr>
            <w:tcW w:w="2596" w:type="dxa"/>
          </w:tcPr>
          <w:p w14:paraId="3F8BDAB8" w14:textId="77777777" w:rsidR="00500882" w:rsidRPr="00FB5DEB" w:rsidRDefault="00FB5DEB">
            <w:pPr>
              <w:pBdr>
                <w:top w:val="nil"/>
                <w:left w:val="nil"/>
                <w:bottom w:val="nil"/>
                <w:right w:val="nil"/>
                <w:between w:val="nil"/>
              </w:pBdr>
              <w:spacing w:before="120" w:after="120"/>
              <w:rPr>
                <w:rFonts w:ascii="Arial" w:eastAsia="Arial" w:hAnsi="Arial" w:cs="Arial"/>
                <w:color w:val="000000"/>
                <w:sz w:val="20"/>
                <w:szCs w:val="20"/>
              </w:rPr>
            </w:pPr>
            <w:r w:rsidRPr="00FB5DEB">
              <w:rPr>
                <w:rFonts w:ascii="Arial" w:eastAsia="Arial" w:hAnsi="Arial" w:cs="Arial"/>
                <w:color w:val="000000"/>
                <w:sz w:val="20"/>
                <w:szCs w:val="20"/>
              </w:rPr>
              <w:t>Licda.</w:t>
            </w:r>
            <w:r>
              <w:rPr>
                <w:rFonts w:ascii="Arial" w:eastAsia="Arial" w:hAnsi="Arial" w:cs="Arial"/>
                <w:color w:val="000000"/>
                <w:sz w:val="20"/>
                <w:szCs w:val="20"/>
              </w:rPr>
              <w:t xml:space="preserve"> Mafer Jerez </w:t>
            </w:r>
          </w:p>
        </w:tc>
      </w:tr>
    </w:tbl>
    <w:p w14:paraId="43A1511E"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FB5DEB">
        <w:rPr>
          <w:rFonts w:ascii="Arial" w:eastAsia="Arial" w:hAnsi="Arial" w:cs="Arial"/>
          <w:color w:val="000000"/>
        </w:rPr>
        <w:t xml:space="preserve"> Andrea Rivas</w:t>
      </w:r>
    </w:p>
    <w:p w14:paraId="1EB1C13E" w14:textId="77777777" w:rsidR="00500882" w:rsidRDefault="00210A5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B5DEB">
        <w:rPr>
          <w:rFonts w:ascii="Arial" w:eastAsia="Arial" w:hAnsi="Arial" w:cs="Arial"/>
          <w:color w:val="000000"/>
        </w:rPr>
        <w:t>Cuarto</w:t>
      </w:r>
    </w:p>
    <w:p w14:paraId="244F3D18"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9D5554">
        <w:rPr>
          <w:rFonts w:ascii="Arial" w:eastAsia="Arial" w:hAnsi="Arial" w:cs="Arial"/>
          <w:color w:val="000000"/>
        </w:rPr>
        <w:t xml:space="preserve"> 14</w:t>
      </w:r>
    </w:p>
    <w:p w14:paraId="0EE785D5"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FB5DEB">
        <w:rPr>
          <w:rFonts w:ascii="Arial" w:eastAsia="Arial" w:hAnsi="Arial" w:cs="Arial"/>
          <w:color w:val="000000"/>
        </w:rPr>
        <w:t xml:space="preserve"> C.E.S.G.</w:t>
      </w:r>
    </w:p>
    <w:p w14:paraId="6305F420" w14:textId="1924C2E6"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8244E8">
        <w:rPr>
          <w:rFonts w:ascii="Arial" w:eastAsia="Arial" w:hAnsi="Arial" w:cs="Arial"/>
          <w:color w:val="000000"/>
        </w:rPr>
        <w:t>27 de octubre de 2021, 15:00 horas.</w:t>
      </w:r>
    </w:p>
    <w:p w14:paraId="76734EDB"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00882" w14:paraId="4663F144" w14:textId="77777777" w:rsidTr="008244E8">
        <w:tc>
          <w:tcPr>
            <w:tcW w:w="2263" w:type="dxa"/>
            <w:shd w:val="clear" w:color="auto" w:fill="C00000"/>
            <w:vAlign w:val="center"/>
          </w:tcPr>
          <w:p w14:paraId="40A52297" w14:textId="77777777" w:rsidR="00500882" w:rsidRDefault="00210A52" w:rsidP="008244E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A2CDE96" w14:textId="6648C34C" w:rsidR="00500882" w:rsidRDefault="008244E8">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Realizar la última sesión en la cual se observarán los avances, estancamientos o retrocesos de la paciente.</w:t>
            </w:r>
          </w:p>
        </w:tc>
      </w:tr>
      <w:tr w:rsidR="00500882" w14:paraId="12B09EBB" w14:textId="77777777" w:rsidTr="008244E8">
        <w:tc>
          <w:tcPr>
            <w:tcW w:w="2263" w:type="dxa"/>
            <w:shd w:val="clear" w:color="auto" w:fill="C00000"/>
            <w:vAlign w:val="center"/>
          </w:tcPr>
          <w:p w14:paraId="032B9034" w14:textId="77777777" w:rsidR="00500882" w:rsidRDefault="00210A52" w:rsidP="008244E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1EDD563" w14:textId="77777777" w:rsidR="008244E8" w:rsidRDefault="008244E8" w:rsidP="008244E8">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Análisis</w:t>
            </w:r>
          </w:p>
          <w:p w14:paraId="12B26F03" w14:textId="77777777" w:rsidR="008244E8" w:rsidRDefault="008244E8" w:rsidP="008244E8">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Logros</w:t>
            </w:r>
          </w:p>
          <w:p w14:paraId="3947CDD8" w14:textId="1D95B0F5" w:rsidR="00500882" w:rsidRPr="008244E8" w:rsidRDefault="008244E8" w:rsidP="008244E8">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rPr>
            </w:pPr>
            <w:r w:rsidRPr="008244E8">
              <w:rPr>
                <w:rFonts w:ascii="Arial" w:eastAsia="Arial" w:hAnsi="Arial" w:cs="Arial"/>
              </w:rPr>
              <w:t>Habilidades y capacidades</w:t>
            </w:r>
          </w:p>
        </w:tc>
      </w:tr>
      <w:tr w:rsidR="00500882" w14:paraId="22C6B44B" w14:textId="77777777" w:rsidTr="008244E8">
        <w:tc>
          <w:tcPr>
            <w:tcW w:w="2263" w:type="dxa"/>
            <w:shd w:val="clear" w:color="auto" w:fill="C00000"/>
            <w:vAlign w:val="center"/>
          </w:tcPr>
          <w:p w14:paraId="1CC62C73" w14:textId="77777777" w:rsidR="00500882" w:rsidRDefault="00210A52" w:rsidP="008244E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79A3FA4F" w14:textId="321C64B7" w:rsidR="00500882" w:rsidRDefault="008244E8">
            <w:pPr>
              <w:pBdr>
                <w:top w:val="nil"/>
                <w:left w:val="nil"/>
                <w:bottom w:val="nil"/>
                <w:right w:val="nil"/>
                <w:between w:val="nil"/>
              </w:pBdr>
              <w:spacing w:before="120" w:after="120" w:line="360" w:lineRule="auto"/>
              <w:jc w:val="both"/>
              <w:rPr>
                <w:rFonts w:ascii="Arial" w:eastAsia="Arial" w:hAnsi="Arial" w:cs="Arial"/>
                <w:color w:val="FF0000"/>
              </w:rPr>
            </w:pPr>
            <w:r w:rsidRPr="005F11F6">
              <w:rPr>
                <w:rFonts w:ascii="Arial" w:eastAsia="Arial" w:hAnsi="Arial" w:cs="Arial"/>
                <w:b/>
                <w:bCs/>
                <w:color w:val="000000"/>
              </w:rPr>
              <w:t>Diálogo socrático</w:t>
            </w:r>
            <w:r w:rsidRPr="005F11F6">
              <w:rPr>
                <w:rFonts w:ascii="Arial" w:eastAsia="Arial" w:hAnsi="Arial" w:cs="Arial"/>
                <w:color w:val="000000"/>
              </w:rPr>
              <w:t>:  es el uso de preguntas que inducen a la reflexión para promover el aprendizaje (en lugar de ofrecer opiniones o consejos). Las preguntas socráticas son exploratorias y abiertas; promueve las ideas creativas y el descubrimiento de sí mismo</w:t>
            </w:r>
            <w:r>
              <w:rPr>
                <w:rFonts w:ascii="Arial" w:eastAsia="Arial" w:hAnsi="Arial" w:cs="Arial"/>
                <w:color w:val="000000"/>
              </w:rPr>
              <w:t xml:space="preserve"> </w:t>
            </w:r>
            <w:sdt>
              <w:sdtPr>
                <w:rPr>
                  <w:rFonts w:ascii="Arial" w:eastAsia="Arial" w:hAnsi="Arial" w:cs="Arial"/>
                  <w:color w:val="000000"/>
                </w:rPr>
                <w:id w:val="892702726"/>
                <w:citation/>
              </w:sdtPr>
              <w:sdtContent>
                <w:r>
                  <w:rPr>
                    <w:rFonts w:ascii="Arial" w:eastAsia="Arial" w:hAnsi="Arial" w:cs="Arial"/>
                    <w:color w:val="000000"/>
                  </w:rPr>
                  <w:fldChar w:fldCharType="begin"/>
                </w:r>
                <w:r>
                  <w:rPr>
                    <w:rFonts w:ascii="Arial" w:eastAsia="Arial" w:hAnsi="Arial" w:cs="Arial"/>
                    <w:color w:val="000000"/>
                  </w:rPr>
                  <w:instrText xml:space="preserve"> CITATION MDí17 \l 4106 </w:instrText>
                </w:r>
                <w:r>
                  <w:rPr>
                    <w:rFonts w:ascii="Arial" w:eastAsia="Arial" w:hAnsi="Arial" w:cs="Arial"/>
                    <w:color w:val="000000"/>
                  </w:rPr>
                  <w:fldChar w:fldCharType="separate"/>
                </w:r>
                <w:r w:rsidRPr="008244E8">
                  <w:rPr>
                    <w:rFonts w:ascii="Arial" w:eastAsia="Arial" w:hAnsi="Arial" w:cs="Arial"/>
                    <w:noProof/>
                    <w:color w:val="000000"/>
                  </w:rPr>
                  <w:t>(M. Díaz; M. Ruiz; A. Villalobos, 2017)</w:t>
                </w:r>
                <w:r>
                  <w:rPr>
                    <w:rFonts w:ascii="Arial" w:eastAsia="Arial" w:hAnsi="Arial" w:cs="Arial"/>
                    <w:color w:val="000000"/>
                  </w:rPr>
                  <w:fldChar w:fldCharType="end"/>
                </w:r>
              </w:sdtContent>
            </w:sdt>
            <w:r>
              <w:rPr>
                <w:rFonts w:ascii="Arial" w:eastAsia="Arial" w:hAnsi="Arial" w:cs="Arial"/>
                <w:color w:val="000000"/>
              </w:rPr>
              <w:t>.</w:t>
            </w:r>
          </w:p>
        </w:tc>
      </w:tr>
    </w:tbl>
    <w:p w14:paraId="3BFF6402" w14:textId="77777777" w:rsidR="00500882" w:rsidRDefault="00500882">
      <w:pPr>
        <w:pBdr>
          <w:top w:val="nil"/>
          <w:left w:val="nil"/>
          <w:bottom w:val="nil"/>
          <w:right w:val="nil"/>
          <w:between w:val="nil"/>
        </w:pBdr>
        <w:spacing w:before="120" w:after="120" w:line="360" w:lineRule="auto"/>
        <w:jc w:val="both"/>
        <w:rPr>
          <w:rFonts w:ascii="Arial" w:eastAsia="Arial" w:hAnsi="Arial" w:cs="Arial"/>
          <w:color w:val="000000"/>
        </w:rPr>
      </w:pPr>
    </w:p>
    <w:p w14:paraId="43AE67E9" w14:textId="79B68ABB" w:rsidR="008244E8" w:rsidRPr="008244E8" w:rsidRDefault="008244E8" w:rsidP="008244E8">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8244E8">
        <w:rPr>
          <w:rFonts w:ascii="Arial" w:eastAsia="Arial" w:hAnsi="Arial" w:cs="Arial"/>
          <w:b/>
          <w:color w:val="000000"/>
        </w:rPr>
        <w:t>¿Se cumplió la planificación?</w:t>
      </w:r>
    </w:p>
    <w:p w14:paraId="14D5346F" w14:textId="5AC789C8" w:rsidR="008244E8" w:rsidRPr="00572453" w:rsidRDefault="008244E8" w:rsidP="008244E8">
      <w:pPr>
        <w:pBdr>
          <w:top w:val="nil"/>
          <w:left w:val="nil"/>
          <w:bottom w:val="nil"/>
          <w:right w:val="nil"/>
          <w:between w:val="nil"/>
        </w:pBdr>
        <w:spacing w:before="120" w:after="120" w:line="360" w:lineRule="auto"/>
        <w:ind w:left="720"/>
        <w:jc w:val="both"/>
        <w:rPr>
          <w:rFonts w:ascii="Arial" w:eastAsia="Arial" w:hAnsi="Arial" w:cs="Arial"/>
          <w:u w:val="single"/>
        </w:rPr>
      </w:pPr>
      <w:r w:rsidRPr="00572453">
        <w:rPr>
          <w:rFonts w:ascii="Arial" w:eastAsia="Arial" w:hAnsi="Arial" w:cs="Arial"/>
        </w:rPr>
        <w:t xml:space="preserve">Sí: </w:t>
      </w:r>
      <w:r w:rsidRPr="00572453">
        <w:rPr>
          <w:rFonts w:ascii="Arial" w:eastAsia="Arial" w:hAnsi="Arial" w:cs="Arial"/>
          <w:u w:val="single"/>
        </w:rPr>
        <w:tab/>
        <w:t xml:space="preserve">  </w:t>
      </w:r>
      <w:r>
        <w:rPr>
          <w:rFonts w:ascii="Arial" w:eastAsia="Arial" w:hAnsi="Arial" w:cs="Arial"/>
          <w:u w:val="single"/>
        </w:rPr>
        <w:t xml:space="preserve">  </w:t>
      </w:r>
      <w:r w:rsidRPr="00572453">
        <w:rPr>
          <w:rFonts w:ascii="Arial" w:eastAsia="Arial" w:hAnsi="Arial" w:cs="Arial"/>
          <w:u w:val="single"/>
        </w:rPr>
        <w:t xml:space="preserve">  </w:t>
      </w:r>
      <w:r>
        <w:rPr>
          <w:rFonts w:ascii="Arial" w:eastAsia="Arial" w:hAnsi="Arial" w:cs="Arial"/>
          <w:u w:val="single"/>
        </w:rPr>
        <w:t>x</w:t>
      </w:r>
      <w:r w:rsidRPr="00572453">
        <w:rPr>
          <w:rFonts w:ascii="Arial" w:eastAsia="Arial" w:hAnsi="Arial" w:cs="Arial"/>
          <w:u w:val="single"/>
        </w:rPr>
        <w:t xml:space="preserve"> </w:t>
      </w:r>
      <w:r w:rsidRPr="00572453">
        <w:rPr>
          <w:rFonts w:ascii="Arial" w:eastAsia="Arial" w:hAnsi="Arial" w:cs="Arial"/>
          <w:u w:val="single"/>
        </w:rPr>
        <w:tab/>
      </w:r>
      <w:r w:rsidRPr="00572453">
        <w:rPr>
          <w:rFonts w:ascii="Arial" w:eastAsia="Arial" w:hAnsi="Arial" w:cs="Arial"/>
          <w:u w:val="single"/>
        </w:rPr>
        <w:tab/>
      </w:r>
      <w:r w:rsidRPr="00572453">
        <w:rPr>
          <w:rFonts w:ascii="Arial" w:eastAsia="Arial" w:hAnsi="Arial" w:cs="Arial"/>
        </w:rPr>
        <w:tab/>
        <w:t xml:space="preserve">No: </w:t>
      </w:r>
      <w:r w:rsidRPr="00572453">
        <w:rPr>
          <w:rFonts w:ascii="Arial" w:eastAsia="Arial" w:hAnsi="Arial" w:cs="Arial"/>
          <w:u w:val="single"/>
        </w:rPr>
        <w:tab/>
        <w:t xml:space="preserve">     </w:t>
      </w:r>
      <w:r>
        <w:rPr>
          <w:rFonts w:ascii="Arial" w:eastAsia="Arial" w:hAnsi="Arial" w:cs="Arial"/>
          <w:u w:val="single"/>
        </w:rPr>
        <w:t xml:space="preserve"> </w:t>
      </w:r>
      <w:r w:rsidRPr="00572453">
        <w:rPr>
          <w:rFonts w:ascii="Arial" w:eastAsia="Arial" w:hAnsi="Arial" w:cs="Arial"/>
          <w:u w:val="single"/>
        </w:rPr>
        <w:t xml:space="preserve">   </w:t>
      </w:r>
      <w:r w:rsidRPr="00572453">
        <w:rPr>
          <w:rFonts w:ascii="Arial" w:eastAsia="Arial" w:hAnsi="Arial" w:cs="Arial"/>
          <w:u w:val="single"/>
        </w:rPr>
        <w:tab/>
      </w:r>
      <w:r w:rsidRPr="00572453">
        <w:rPr>
          <w:rFonts w:ascii="Arial" w:eastAsia="Arial" w:hAnsi="Arial" w:cs="Arial"/>
          <w:u w:val="single"/>
        </w:rPr>
        <w:tab/>
      </w:r>
    </w:p>
    <w:p w14:paraId="5249312F" w14:textId="6888D4CB" w:rsidR="008244E8" w:rsidRDefault="008244E8" w:rsidP="008244E8">
      <w:pPr>
        <w:pBdr>
          <w:top w:val="nil"/>
          <w:left w:val="nil"/>
          <w:bottom w:val="nil"/>
          <w:right w:val="nil"/>
          <w:between w:val="nil"/>
        </w:pBdr>
        <w:spacing w:line="360" w:lineRule="auto"/>
        <w:jc w:val="both"/>
        <w:rPr>
          <w:rFonts w:ascii="Arial" w:eastAsia="Arial" w:hAnsi="Arial" w:cs="Arial"/>
          <w:color w:val="000000"/>
          <w:u w:val="single"/>
        </w:rPr>
      </w:pPr>
      <w:r w:rsidRPr="00572453">
        <w:rPr>
          <w:rFonts w:ascii="Arial" w:eastAsia="Arial" w:hAnsi="Arial" w:cs="Arial"/>
          <w:color w:val="000000"/>
        </w:rPr>
        <w:t>¿Por qué?</w:t>
      </w:r>
      <w:r w:rsidRPr="00572453">
        <w:rPr>
          <w:rFonts w:ascii="Arial" w:eastAsia="Arial" w:hAnsi="Arial" w:cs="Arial"/>
          <w:color w:val="000000"/>
          <w:u w:val="single"/>
        </w:rPr>
        <w:t xml:space="preserve"> Debido a que</w:t>
      </w:r>
      <w:r>
        <w:rPr>
          <w:rFonts w:ascii="Arial" w:eastAsia="Arial" w:hAnsi="Arial" w:cs="Arial"/>
          <w:color w:val="000000"/>
          <w:u w:val="single"/>
        </w:rPr>
        <w:t xml:space="preserve"> se logró identificar los avances de la paciente a lo largo de todo el proceso terapéutica</w:t>
      </w:r>
      <w:r>
        <w:rPr>
          <w:rFonts w:ascii="Arial" w:eastAsia="Arial" w:hAnsi="Arial" w:cs="Arial"/>
          <w:color w:val="000000"/>
          <w:u w:val="single"/>
        </w:rPr>
        <w:t>.</w:t>
      </w:r>
    </w:p>
    <w:p w14:paraId="645862D6" w14:textId="77777777" w:rsidR="008244E8" w:rsidRPr="00572453" w:rsidRDefault="008244E8" w:rsidP="008244E8">
      <w:pPr>
        <w:pBdr>
          <w:top w:val="nil"/>
          <w:left w:val="nil"/>
          <w:bottom w:val="nil"/>
          <w:right w:val="nil"/>
          <w:between w:val="nil"/>
        </w:pBdr>
        <w:spacing w:line="360" w:lineRule="auto"/>
        <w:jc w:val="both"/>
        <w:rPr>
          <w:rFonts w:ascii="Arial" w:eastAsia="Arial" w:hAnsi="Arial" w:cs="Arial"/>
          <w:color w:val="000000"/>
          <w:u w:val="single"/>
        </w:rPr>
      </w:pPr>
    </w:p>
    <w:p w14:paraId="5CF0AE04" w14:textId="77777777" w:rsidR="008244E8" w:rsidRPr="00B3506A" w:rsidRDefault="008244E8" w:rsidP="008244E8">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B3506A">
        <w:rPr>
          <w:rFonts w:ascii="Arial" w:eastAsia="Arial" w:hAnsi="Arial" w:cs="Arial"/>
          <w:b/>
          <w:color w:val="000000"/>
        </w:rPr>
        <w:lastRenderedPageBreak/>
        <w:t>En esta sesión hubo:</w:t>
      </w:r>
    </w:p>
    <w:p w14:paraId="1850B668" w14:textId="77777777" w:rsidR="008244E8" w:rsidRDefault="008244E8" w:rsidP="008244E8">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B727D49" w14:textId="20B44434" w:rsidR="008244E8" w:rsidRPr="002C6D46" w:rsidRDefault="008244E8" w:rsidP="008244E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572453">
        <w:rPr>
          <w:rFonts w:ascii="Arial" w:eastAsia="Arial" w:hAnsi="Arial" w:cs="Arial"/>
          <w:color w:val="000000"/>
          <w:u w:val="single"/>
        </w:rPr>
        <w:t>Porqu</w:t>
      </w:r>
      <w:r>
        <w:rPr>
          <w:rFonts w:ascii="Arial" w:eastAsia="Arial" w:hAnsi="Arial" w:cs="Arial"/>
          <w:color w:val="000000"/>
          <w:u w:val="single"/>
        </w:rPr>
        <w:t>e</w:t>
      </w:r>
      <w:r w:rsidRPr="00572453">
        <w:rPr>
          <w:rFonts w:ascii="Arial" w:eastAsia="Arial" w:hAnsi="Arial" w:cs="Arial"/>
          <w:color w:val="000000"/>
          <w:u w:val="single"/>
        </w:rPr>
        <w:t xml:space="preserve"> </w:t>
      </w:r>
      <w:r>
        <w:rPr>
          <w:rFonts w:ascii="Arial" w:eastAsia="Arial" w:hAnsi="Arial" w:cs="Arial"/>
          <w:color w:val="000000"/>
          <w:u w:val="single"/>
        </w:rPr>
        <w:t>la paciente logró</w:t>
      </w:r>
      <w:r>
        <w:rPr>
          <w:rFonts w:ascii="Arial" w:eastAsia="Arial" w:hAnsi="Arial" w:cs="Arial"/>
          <w:color w:val="000000"/>
          <w:u w:val="single"/>
        </w:rPr>
        <w:t xml:space="preserve"> </w:t>
      </w:r>
      <w:r w:rsidR="005A2DBB">
        <w:rPr>
          <w:rFonts w:ascii="Arial" w:eastAsia="Arial" w:hAnsi="Arial" w:cs="Arial"/>
          <w:color w:val="000000"/>
          <w:u w:val="single"/>
        </w:rPr>
        <w:t>aprender a utilizar los cinco pasos en solución de problemas y también porque logró reconocer sus avances</w:t>
      </w:r>
      <w:r w:rsidRPr="00572453">
        <w:rPr>
          <w:rFonts w:ascii="Arial" w:eastAsia="Arial" w:hAnsi="Arial" w:cs="Arial"/>
          <w:color w:val="000000"/>
          <w:u w:val="single"/>
        </w:rPr>
        <w:t>.</w:t>
      </w:r>
    </w:p>
    <w:p w14:paraId="223D3AA1" w14:textId="77777777" w:rsidR="008244E8" w:rsidRDefault="008244E8" w:rsidP="008244E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C07D2EB" w14:textId="3D486ABB" w:rsidR="008244E8" w:rsidRDefault="008244E8" w:rsidP="008244E8">
      <w:pPr>
        <w:spacing w:before="120" w:after="120" w:line="360" w:lineRule="auto"/>
        <w:jc w:val="both"/>
        <w:rPr>
          <w:rFonts w:ascii="Arial" w:eastAsia="Times New Roman" w:hAnsi="Arial" w:cs="Arial"/>
          <w:color w:val="000000"/>
          <w:u w:val="single"/>
          <w:lang w:eastAsia="en-US"/>
        </w:rPr>
      </w:pPr>
      <w:r w:rsidRPr="00F50A11">
        <w:rPr>
          <w:rFonts w:ascii="Arial" w:eastAsia="Times New Roman" w:hAnsi="Arial" w:cs="Arial"/>
          <w:color w:val="000000"/>
          <w:u w:val="single"/>
          <w:lang w:eastAsia="en-US"/>
        </w:rPr>
        <w:t>La paciente se conectó</w:t>
      </w:r>
      <w:r w:rsidR="005A2DBB">
        <w:rPr>
          <w:rFonts w:ascii="Arial" w:eastAsia="Times New Roman" w:hAnsi="Arial" w:cs="Arial"/>
          <w:color w:val="000000"/>
          <w:u w:val="single"/>
          <w:lang w:eastAsia="en-US"/>
        </w:rPr>
        <w:t xml:space="preserve"> puntual, indicó que estaba un poco cansada porque había realizado su examen privado y para eso llevaba días estudiando y desvelándose, pero refirió que ahora ya puede “dormir en paz”. Comentó que por la situación con su computadora tuvo que realizar su examen desde el teléfono y que en el examen de finanzas no le había ido muy bien, pero en el de marketing le fue bien.</w:t>
      </w:r>
    </w:p>
    <w:p w14:paraId="1E334CA5" w14:textId="1ACC33A4" w:rsidR="005A2DBB" w:rsidRDefault="005A2DBB" w:rsidP="008244E8">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Posteriormente mencionó que el día sábado fue el día en donde más cansancio experimentó, pero el día domingo se despertó con muchos “ánimos” y salió a pasear y luego acompaño a una amiga y pasaron todo el día juntas y la paciente “lo disfruto”, indica que el lunes nuevamente se sintió mal, no tenía fuerzas para salir de la cama, su novio la invitó a salir y ella comenta que aceptó, pero tardo una hora y media para salir de la cama. Finalmente, comenta que el día de hoy se sintió feliz y contentan, nuevamente realizó su desayuno favorito, realizó un fresco de mora y salió a compra algunas cosas para su pelo porque “quiere comenzar a arreglarse y cuidarse más”.</w:t>
      </w:r>
    </w:p>
    <w:p w14:paraId="26E5E80E" w14:textId="2CA9E17B" w:rsidR="005A2DBB" w:rsidRDefault="005A2DBB" w:rsidP="008244E8">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Luego de esto se dio inicio a trabajar en la técnica de los cinco pasos de la terapia de solución de problemas, ella comentó que le gustaban los pasos porque le ayudan a saber como tomar buenas decisiones y para encontrar soluciones eficaces para sus problemas, añadió que le gustaban los pasos porque le daban una estructura y la hacían pensar no solo en una solución, sino que en varias. </w:t>
      </w:r>
    </w:p>
    <w:p w14:paraId="0C3BEC6D" w14:textId="04B206AA" w:rsidR="005A2DBB" w:rsidRPr="006A3328" w:rsidRDefault="005A2DBB" w:rsidP="008244E8">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Se llevaron a cabo algunos ejercicios de práctica con base en los cinco pasos, la paciente brindo soluciones adecuadas y justificaba correctamente cada solución. Finalmente, se tomó un tiempo para conversar sobre los avances, ella indicó que sentí que ahora estaba “más presente” y ya no se preocupa mucho por el futuro, también que comprendió que muchas cosas que pasan no son culpa de ella, que algunas cosas que su madre le dijo de pequeña le hicieron tener creencias irracionales, pero que ahora sabe cómo contrarrestar esas ideas.</w:t>
      </w:r>
    </w:p>
    <w:p w14:paraId="2333408A" w14:textId="77777777" w:rsidR="008244E8" w:rsidRPr="00A875A7" w:rsidRDefault="008244E8" w:rsidP="008244E8">
      <w:pPr>
        <w:pStyle w:val="Prrafodelista"/>
        <w:keepNext/>
        <w:keepLines/>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A875A7">
        <w:rPr>
          <w:rFonts w:ascii="Arial" w:eastAsia="Arial" w:hAnsi="Arial" w:cs="Arial"/>
          <w:b/>
        </w:rPr>
        <w:lastRenderedPageBreak/>
        <w:t>Observaciones conductuales del paciente:</w:t>
      </w:r>
    </w:p>
    <w:p w14:paraId="3885EAB8" w14:textId="63AB3C44" w:rsidR="00951199" w:rsidRPr="008B1C05" w:rsidRDefault="00951199" w:rsidP="00951199">
      <w:pPr>
        <w:pStyle w:val="NormalWeb"/>
        <w:spacing w:before="120" w:beforeAutospacing="0" w:after="120" w:afterAutospacing="0" w:line="360" w:lineRule="auto"/>
        <w:jc w:val="both"/>
        <w:rPr>
          <w:rFonts w:ascii="Arial" w:hAnsi="Arial" w:cs="Arial"/>
          <w:sz w:val="22"/>
          <w:szCs w:val="22"/>
          <w:u w:val="single"/>
        </w:rPr>
      </w:pPr>
      <w:r w:rsidRPr="008B1C05">
        <w:rPr>
          <w:rFonts w:ascii="Arial" w:hAnsi="Arial" w:cs="Arial"/>
          <w:sz w:val="22"/>
          <w:szCs w:val="22"/>
          <w:u w:val="single"/>
        </w:rPr>
        <w:t>La paciente se presentó con vestimenta informal, siendo está un top deportivo y un leggin, su higiene persona era bastante prolija</w:t>
      </w:r>
      <w:r>
        <w:rPr>
          <w:rFonts w:ascii="Arial" w:hAnsi="Arial" w:cs="Arial"/>
          <w:sz w:val="22"/>
          <w:szCs w:val="22"/>
          <w:u w:val="single"/>
        </w:rPr>
        <w:t>,</w:t>
      </w:r>
      <w:r w:rsidRPr="008B1C05">
        <w:rPr>
          <w:rFonts w:ascii="Arial" w:hAnsi="Arial" w:cs="Arial"/>
          <w:sz w:val="22"/>
          <w:szCs w:val="22"/>
          <w:u w:val="single"/>
        </w:rPr>
        <w:t xml:space="preserve"> durante toda la sesión estuvo sentada en su comedor y mantuvo una postura erguida. Su mirada y expresión denotaban felicidad, amabilidad y disposición. </w:t>
      </w:r>
    </w:p>
    <w:p w14:paraId="24DCC733" w14:textId="41EED5F1" w:rsidR="008244E8" w:rsidRPr="008244E8" w:rsidRDefault="008244E8" w:rsidP="008244E8">
      <w:pPr>
        <w:pStyle w:val="NormalWeb"/>
        <w:keepNext/>
        <w:keepLines/>
        <w:spacing w:before="120" w:beforeAutospacing="0" w:after="120" w:afterAutospacing="0" w:line="360" w:lineRule="auto"/>
        <w:jc w:val="both"/>
        <w:rPr>
          <w:rFonts w:ascii="Arial" w:hAnsi="Arial" w:cs="Arial"/>
          <w:color w:val="0070C0"/>
          <w:sz w:val="22"/>
          <w:szCs w:val="22"/>
          <w:u w:val="single"/>
        </w:rPr>
      </w:pPr>
      <w:r w:rsidRPr="00951199">
        <w:rPr>
          <w:rFonts w:ascii="Arial" w:hAnsi="Arial" w:cs="Arial"/>
          <w:sz w:val="22"/>
          <w:szCs w:val="22"/>
          <w:u w:val="single"/>
        </w:rPr>
        <w:t>Con relación a su conducta, fue amable, cooperativa y franca, en ningún momento se mostró temerosa, hostil o cautelosa. Su tono de voz, su habla y velocidad eran normales y contó todo con bastantes detalles</w:t>
      </w:r>
      <w:r w:rsidRPr="008244E8">
        <w:rPr>
          <w:rFonts w:ascii="Arial" w:hAnsi="Arial" w:cs="Arial"/>
          <w:color w:val="0070C0"/>
          <w:sz w:val="22"/>
          <w:szCs w:val="22"/>
          <w:u w:val="single"/>
        </w:rPr>
        <w:t xml:space="preserve">. </w:t>
      </w:r>
      <w:r w:rsidR="00951199" w:rsidRPr="00951199">
        <w:rPr>
          <w:rFonts w:ascii="Arial" w:hAnsi="Arial" w:cs="Arial"/>
          <w:sz w:val="22"/>
          <w:szCs w:val="22"/>
          <w:u w:val="single"/>
        </w:rPr>
        <w:t>Su estado de ánimo y afecto muestran culpa y preocupación, pero también felicidad y tranquilida</w:t>
      </w:r>
      <w:r w:rsidR="00951199" w:rsidRPr="00951199">
        <w:rPr>
          <w:rFonts w:ascii="Arial" w:hAnsi="Arial" w:cs="Arial"/>
          <w:sz w:val="22"/>
          <w:szCs w:val="22"/>
          <w:u w:val="single"/>
        </w:rPr>
        <w:t>d,</w:t>
      </w:r>
      <w:r w:rsidRPr="008244E8">
        <w:rPr>
          <w:rFonts w:ascii="Arial" w:hAnsi="Arial" w:cs="Arial"/>
          <w:color w:val="0070C0"/>
          <w:sz w:val="22"/>
          <w:szCs w:val="22"/>
          <w:u w:val="single"/>
        </w:rPr>
        <w:t xml:space="preserve"> </w:t>
      </w:r>
      <w:r w:rsidRPr="00951199">
        <w:rPr>
          <w:rFonts w:ascii="Arial" w:hAnsi="Arial" w:cs="Arial"/>
          <w:sz w:val="22"/>
          <w:szCs w:val="22"/>
          <w:u w:val="single"/>
        </w:rPr>
        <w:t>este estado de ánimo era adecuado para el contenido del pensamiento, pero se encontraba en un nivel de intensidad elevado.</w:t>
      </w:r>
    </w:p>
    <w:p w14:paraId="44D2AB79" w14:textId="77777777" w:rsidR="008244E8" w:rsidRPr="00951199" w:rsidRDefault="008244E8" w:rsidP="008244E8">
      <w:pPr>
        <w:pStyle w:val="NormalWeb"/>
        <w:spacing w:before="120" w:beforeAutospacing="0" w:after="120" w:afterAutospacing="0" w:line="360" w:lineRule="auto"/>
        <w:jc w:val="both"/>
        <w:rPr>
          <w:rFonts w:ascii="Arial" w:hAnsi="Arial" w:cs="Arial"/>
          <w:sz w:val="22"/>
          <w:szCs w:val="22"/>
          <w:u w:val="single"/>
        </w:rPr>
      </w:pPr>
      <w:r w:rsidRPr="00951199">
        <w:rPr>
          <w:rFonts w:ascii="Arial" w:hAnsi="Arial" w:cs="Arial"/>
          <w:sz w:val="22"/>
          <w:szCs w:val="22"/>
          <w:u w:val="single"/>
        </w:rPr>
        <w:t xml:space="preserve">No presentó alucinaciones, percepciones defectuosas, ideas delirantes, malinterpretaciones ni ideas obsesivas o fóbicas. Se encontraba orientada en tiempo, persona y lugar, su aprendizaje y base de información e inteligencia se encuentran en excelente estado. Sin embargo, su memoria, atención, concentración se encuentran alterados, indicó en varias ocasiones “todo se me olvida” y “diablos no me acuerdo de nada”. </w:t>
      </w:r>
    </w:p>
    <w:p w14:paraId="61090ECE" w14:textId="77777777" w:rsidR="008244E8" w:rsidRPr="00A875A7" w:rsidRDefault="008244E8" w:rsidP="008244E8">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t>¿Qué aprendizaje obtuvo usted como profesional al llevar a cabo la sesión?</w:t>
      </w:r>
    </w:p>
    <w:p w14:paraId="63656A4E" w14:textId="27412A09" w:rsidR="00500882" w:rsidRPr="008244E8" w:rsidRDefault="00C7647B" w:rsidP="008244E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Como terapeutas </w:t>
      </w:r>
      <w:r w:rsidR="00500BC5">
        <w:rPr>
          <w:rFonts w:ascii="Arial" w:eastAsia="Arial" w:hAnsi="Arial" w:cs="Arial"/>
          <w:color w:val="000000"/>
          <w:u w:val="single"/>
        </w:rPr>
        <w:t>es importante organizar el tiempo de las sesiones adecuadamente, en muchas ocasiones los pacientes toman todo el tiempo de la sesión para conversar y no se logra llevar a cabo la intervención, por ende es importante prever tiempo para cada actividad</w:t>
      </w:r>
      <w:r w:rsidR="008244E8">
        <w:rPr>
          <w:rFonts w:ascii="Arial" w:eastAsia="Arial" w:hAnsi="Arial" w:cs="Arial"/>
          <w:color w:val="000000"/>
          <w:u w:val="single"/>
        </w:rPr>
        <w:t xml:space="preserve">. </w:t>
      </w:r>
    </w:p>
    <w:sectPr w:rsidR="00500882" w:rsidRPr="008244E8">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45AE0" w14:textId="77777777" w:rsidR="00A9628F" w:rsidRDefault="00A9628F">
      <w:pPr>
        <w:spacing w:after="0" w:line="240" w:lineRule="auto"/>
      </w:pPr>
      <w:r>
        <w:separator/>
      </w:r>
    </w:p>
  </w:endnote>
  <w:endnote w:type="continuationSeparator" w:id="0">
    <w:p w14:paraId="2F8E6CF9" w14:textId="77777777" w:rsidR="00A9628F" w:rsidRDefault="00A96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37D98" w14:textId="77777777" w:rsidR="00A9628F" w:rsidRDefault="00A9628F">
      <w:pPr>
        <w:spacing w:after="0" w:line="240" w:lineRule="auto"/>
      </w:pPr>
      <w:r>
        <w:separator/>
      </w:r>
    </w:p>
  </w:footnote>
  <w:footnote w:type="continuationSeparator" w:id="0">
    <w:p w14:paraId="466ABB74" w14:textId="77777777" w:rsidR="00A9628F" w:rsidRDefault="00A962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D60EC" w14:textId="77777777" w:rsidR="00500882" w:rsidRDefault="00210A5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52B6D64E" wp14:editId="4B484E52">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87CBC"/>
    <w:multiLevelType w:val="multilevel"/>
    <w:tmpl w:val="6F906910"/>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D842535"/>
    <w:multiLevelType w:val="multilevel"/>
    <w:tmpl w:val="F34AF1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E684D46"/>
    <w:multiLevelType w:val="hybridMultilevel"/>
    <w:tmpl w:val="04AE0A78"/>
    <w:lvl w:ilvl="0" w:tplc="07C09176">
      <w:start w:val="23"/>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882"/>
    <w:rsid w:val="00210A52"/>
    <w:rsid w:val="003A327E"/>
    <w:rsid w:val="00500882"/>
    <w:rsid w:val="00500BC5"/>
    <w:rsid w:val="005A2DBB"/>
    <w:rsid w:val="008244E8"/>
    <w:rsid w:val="00951199"/>
    <w:rsid w:val="009D5554"/>
    <w:rsid w:val="00A9628F"/>
    <w:rsid w:val="00C7647B"/>
    <w:rsid w:val="00FB5DE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F5C3D"/>
  <w15:docId w15:val="{5B742A50-CC42-433D-9902-9B6AEFA0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8244E8"/>
    <w:pPr>
      <w:ind w:left="720"/>
      <w:contextualSpacing/>
    </w:pPr>
  </w:style>
  <w:style w:type="paragraph" w:styleId="NormalWeb">
    <w:name w:val="Normal (Web)"/>
    <w:basedOn w:val="Normal"/>
    <w:uiPriority w:val="99"/>
    <w:unhideWhenUsed/>
    <w:rsid w:val="008244E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511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MDí17</b:Tag>
    <b:SourceType>Book</b:SourceType>
    <b:Guid>{EE3C0721-09A6-4593-8DDD-5CFAD464555A}</b:Guid>
    <b:Title>Manual de Técnicas y Terapias Cognitivo Conductuales</b:Title>
    <b:Year>2017</b:Year>
    <b:Author>
      <b:Author>
        <b:Corporate>M. Díaz; M. Ruiz; A. Villalobos</b:Corporate>
      </b:Author>
    </b:Author>
    <b:City>Bilbao</b:City>
    <b:Publisher>Desclee</b:Publisher>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2CB3270-13E2-42FC-B2CD-C91C54E48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716</Words>
  <Characters>4084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5</cp:revision>
  <dcterms:created xsi:type="dcterms:W3CDTF">2020-11-17T20:54:00Z</dcterms:created>
  <dcterms:modified xsi:type="dcterms:W3CDTF">2021-10-27T23:45:00Z</dcterms:modified>
</cp:coreProperties>
</file>