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D54" w:rsidRDefault="00F24D54" w:rsidP="00F24D5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W w:w="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F24D54" w:rsidTr="00836932">
        <w:tc>
          <w:tcPr>
            <w:tcW w:w="2596" w:type="dxa"/>
          </w:tcPr>
          <w:p w:rsidR="00F24D54" w:rsidRDefault="00F24D54" w:rsidP="0083693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Pr>
                <w:rFonts w:ascii="Arial" w:eastAsia="Arial" w:hAnsi="Arial" w:cs="Arial"/>
                <w:b/>
                <w:color w:val="000000"/>
                <w:sz w:val="20"/>
                <w:szCs w:val="20"/>
              </w:rPr>
              <w:t xml:space="preserve"> 5</w:t>
            </w:r>
          </w:p>
        </w:tc>
      </w:tr>
      <w:tr w:rsidR="00F24D54" w:rsidTr="00836932">
        <w:tc>
          <w:tcPr>
            <w:tcW w:w="2596" w:type="dxa"/>
            <w:shd w:val="clear" w:color="auto" w:fill="C00000"/>
          </w:tcPr>
          <w:p w:rsidR="00F24D54" w:rsidRDefault="00F24D54" w:rsidP="0083693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F24D54" w:rsidTr="00836932">
        <w:tc>
          <w:tcPr>
            <w:tcW w:w="2596" w:type="dxa"/>
          </w:tcPr>
          <w:p w:rsidR="00F24D54" w:rsidRDefault="00F24D54" w:rsidP="0083693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Licda. Gabriela Carranza</w:t>
            </w:r>
          </w:p>
        </w:tc>
      </w:tr>
    </w:tbl>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Sofía Cortés</w:t>
      </w:r>
    </w:p>
    <w:p w:rsidR="00F24D54" w:rsidRDefault="00F24D54" w:rsidP="00F24D5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3ro.</w:t>
      </w:r>
    </w:p>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w:t>
      </w:r>
    </w:p>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M. p.</w:t>
      </w:r>
    </w:p>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4:00 – 5:00 p.m. </w:t>
      </w:r>
    </w:p>
    <w:p w:rsidR="00F24D54" w:rsidRDefault="00F24D54" w:rsidP="00F24D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10201"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938"/>
      </w:tblGrid>
      <w:tr w:rsidR="00F24D54" w:rsidTr="00042852">
        <w:tc>
          <w:tcPr>
            <w:tcW w:w="2263" w:type="dxa"/>
            <w:shd w:val="clear" w:color="auto" w:fill="C00000"/>
          </w:tcPr>
          <w:p w:rsidR="00F24D54" w:rsidRDefault="00F24D54" w:rsidP="008369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7938" w:type="dxa"/>
          </w:tcPr>
          <w:p w:rsidR="00F24D54" w:rsidRDefault="00F24D54" w:rsidP="008369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Recolectar información sobre el motivo por el cual el paciente se presenta a clínica, los precedentes de la problemática, historia familiar, académica, social, médica y el ambiente, junto con posible sintomatología. Por </w:t>
            </w:r>
            <w:r w:rsidRPr="00F24D54">
              <w:rPr>
                <w:rFonts w:ascii="Arial" w:eastAsia="Arial" w:hAnsi="Arial" w:cs="Arial"/>
              </w:rPr>
              <w:t xml:space="preserve"> </w:t>
            </w:r>
            <w:r>
              <w:rPr>
                <w:rFonts w:ascii="Arial" w:eastAsia="Arial" w:hAnsi="Arial" w:cs="Arial"/>
              </w:rPr>
              <w:t>medio, la entrevista a los padres del paciente, con la Entrevista psicológica para Padres.</w:t>
            </w:r>
          </w:p>
        </w:tc>
      </w:tr>
      <w:tr w:rsidR="00F24D54" w:rsidTr="00042852">
        <w:tc>
          <w:tcPr>
            <w:tcW w:w="2263" w:type="dxa"/>
            <w:shd w:val="clear" w:color="auto" w:fill="C00000"/>
          </w:tcPr>
          <w:p w:rsidR="00F24D54" w:rsidRDefault="00F24D54" w:rsidP="008369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7938" w:type="dxa"/>
          </w:tcPr>
          <w:p w:rsidR="00F24D54" w:rsidRDefault="00F24D54" w:rsidP="008369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A lo largo de la sesión se trabajaron las siguientes áreas: </w:t>
            </w:r>
          </w:p>
          <w:p w:rsidR="00F24D54" w:rsidRDefault="00F24D54" w:rsidP="00F24D5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Área familiar: Analiza las relaciones entre el paciente y familiares, como</w:t>
            </w:r>
            <w:r w:rsidR="00F03D0D">
              <w:rPr>
                <w:rFonts w:ascii="Arial" w:eastAsia="Arial" w:hAnsi="Arial" w:cs="Arial"/>
              </w:rPr>
              <w:t xml:space="preserve"> padres, hermanos u otros familiares relevantes para él. Se conforma de las dinámicas o problemáticas que pueda haber entre ellos. </w:t>
            </w:r>
          </w:p>
          <w:p w:rsidR="00F03D0D" w:rsidRDefault="00F03D0D" w:rsidP="00F24D5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Área médica: Toma en consideración los comportamientos que puedan verse afectados, por la condición de su salud. Asimismo, brinda información sobre previos problemas de salud y cómo estos han afectado el desarrollo del individuo. </w:t>
            </w:r>
          </w:p>
          <w:p w:rsidR="00F03D0D" w:rsidRDefault="00F03D0D" w:rsidP="00F24D5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Área ambiental: Las relaciones entre las personas</w:t>
            </w:r>
            <w:r w:rsidR="00042852">
              <w:rPr>
                <w:rFonts w:ascii="Arial" w:eastAsia="Arial" w:hAnsi="Arial" w:cs="Arial"/>
              </w:rPr>
              <w:t xml:space="preserve"> y los entornos que lo rodean. Algunas variables son las psicológicas y conductuales. </w:t>
            </w:r>
          </w:p>
          <w:p w:rsidR="00042852" w:rsidRDefault="00042852" w:rsidP="00F24D5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Área social: Son las interacciones entre el individuo y otras personas. Se pueden dar por medio de ideas, intereses o conocimientos similares. Los valores y comportamientos pueden influenciar estas. </w:t>
            </w:r>
          </w:p>
          <w:p w:rsidR="00042852" w:rsidRPr="00F24D54" w:rsidRDefault="00042852" w:rsidP="00F24D5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Área personal: Es la información relevante del paciente que permite tener una mayor comprensión de l</w:t>
            </w:r>
            <w:r w:rsidR="00537CD8">
              <w:rPr>
                <w:rFonts w:ascii="Arial" w:eastAsia="Arial" w:hAnsi="Arial" w:cs="Arial"/>
              </w:rPr>
              <w:t xml:space="preserve">a personalidad, las capacidades motoras y el lenguaje. Brinda datos sobre la alimentación, sueño, control de esfínteres, motricidad y más. </w:t>
            </w:r>
          </w:p>
        </w:tc>
      </w:tr>
      <w:tr w:rsidR="00F24D54" w:rsidTr="00042852">
        <w:tc>
          <w:tcPr>
            <w:tcW w:w="2263" w:type="dxa"/>
            <w:shd w:val="clear" w:color="auto" w:fill="C00000"/>
          </w:tcPr>
          <w:p w:rsidR="00F24D54" w:rsidRDefault="00F24D54" w:rsidP="008369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7938" w:type="dxa"/>
          </w:tcPr>
          <w:p w:rsidR="00F24D54" w:rsidRPr="00F24D54" w:rsidRDefault="00537CD8" w:rsidP="008369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Aún no se ha escogido el enfoque para trabajar con el paciente. Pero se realizó la Entrevista psicológica para Padres.</w:t>
            </w:r>
          </w:p>
        </w:tc>
      </w:tr>
    </w:tbl>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rPr>
      </w:pPr>
    </w:p>
    <w:p w:rsidR="00F24D54" w:rsidRDefault="00F24D54" w:rsidP="00F24D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24D54" w:rsidRDefault="00F24D54" w:rsidP="00F24D54">
      <w:pPr>
        <w:pBdr>
          <w:top w:val="nil"/>
          <w:left w:val="nil"/>
          <w:bottom w:val="nil"/>
          <w:right w:val="nil"/>
          <w:between w:val="nil"/>
        </w:pBdr>
        <w:spacing w:before="120" w:after="120" w:line="360" w:lineRule="auto"/>
        <w:ind w:left="720"/>
        <w:jc w:val="both"/>
        <w:rPr>
          <w:rFonts w:ascii="Arial" w:eastAsia="Arial" w:hAnsi="Arial" w:cs="Arial"/>
        </w:rPr>
      </w:pPr>
      <w:r w:rsidRPr="00537CD8">
        <w:rPr>
          <w:rFonts w:ascii="Arial" w:eastAsia="Arial" w:hAnsi="Arial" w:cs="Arial"/>
        </w:rPr>
        <w:t>Sí:</w:t>
      </w:r>
      <w:r w:rsidR="00537CD8">
        <w:rPr>
          <w:rFonts w:ascii="Arial" w:eastAsia="Arial" w:hAnsi="Arial" w:cs="Arial"/>
        </w:rPr>
        <w:t xml:space="preserve"> X</w:t>
      </w:r>
      <w:r w:rsidRPr="00537CD8">
        <w:rPr>
          <w:rFonts w:ascii="Arial" w:eastAsia="Arial" w:hAnsi="Arial" w:cs="Arial"/>
        </w:rPr>
        <w:tab/>
        <w:t xml:space="preserve">No: </w:t>
      </w:r>
      <w:r w:rsidR="00537CD8">
        <w:rPr>
          <w:rFonts w:ascii="Arial" w:eastAsia="Arial" w:hAnsi="Arial" w:cs="Arial"/>
        </w:rPr>
        <w:t xml:space="preserve">- </w:t>
      </w:r>
    </w:p>
    <w:p w:rsidR="00537CD8" w:rsidRPr="00537CD8" w:rsidRDefault="00537CD8" w:rsidP="00F24D54">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Se atrasó la sesión por 10 minutos, porque la paciente no contaba con la aplicación de Zoom para ingresar a la sesión. Sin embargo, se hizo uso del tiempo para llevar a cabo la entrevista y recolectar toda la información posible sobre el caso. Asimismo, se le brindó la información con respecto los documentos que deben firmar y enviar para llenar la carpeta del paciente. </w:t>
      </w:r>
      <w:r w:rsidR="0055278F">
        <w:rPr>
          <w:rFonts w:ascii="Arial" w:eastAsia="Arial" w:hAnsi="Arial" w:cs="Arial"/>
        </w:rPr>
        <w:t xml:space="preserve">También, se le compartió como se divide el proceso psicológico, el motivo de la sesión, se abrió un espacio para realizar preguntas y, compartir sentimientos y pensamientos. </w:t>
      </w:r>
    </w:p>
    <w:p w:rsidR="00F24D54" w:rsidRPr="00537CD8" w:rsidRDefault="00F24D54" w:rsidP="00F24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537CD8">
        <w:rPr>
          <w:rFonts w:ascii="Arial" w:eastAsia="Arial" w:hAnsi="Arial" w:cs="Arial"/>
          <w:b/>
        </w:rPr>
        <w:t>En esta sesión hubo:</w:t>
      </w:r>
    </w:p>
    <w:p w:rsidR="00F24D54" w:rsidRPr="0055278F" w:rsidRDefault="00F24D54" w:rsidP="00F24D54">
      <w:pPr>
        <w:pBdr>
          <w:top w:val="nil"/>
          <w:left w:val="nil"/>
          <w:bottom w:val="nil"/>
          <w:right w:val="nil"/>
          <w:between w:val="nil"/>
        </w:pBdr>
        <w:spacing w:before="120" w:after="120" w:line="360" w:lineRule="auto"/>
        <w:ind w:left="360"/>
        <w:jc w:val="both"/>
        <w:rPr>
          <w:rFonts w:ascii="Arial" w:eastAsia="Arial" w:hAnsi="Arial" w:cs="Arial"/>
        </w:rPr>
      </w:pPr>
      <w:r w:rsidRPr="00537CD8">
        <w:rPr>
          <w:rFonts w:ascii="Arial" w:eastAsia="Arial" w:hAnsi="Arial" w:cs="Arial"/>
        </w:rPr>
        <w:t>Avance:</w:t>
      </w:r>
      <w:r w:rsidR="0055278F">
        <w:rPr>
          <w:rFonts w:ascii="Arial" w:eastAsia="Arial" w:hAnsi="Arial" w:cs="Arial"/>
        </w:rPr>
        <w:t xml:space="preserve"> X   </w:t>
      </w:r>
      <w:r w:rsidRPr="00537CD8">
        <w:rPr>
          <w:rFonts w:ascii="Arial" w:eastAsia="Arial" w:hAnsi="Arial" w:cs="Arial"/>
        </w:rPr>
        <w:tab/>
        <w:t>Retroceso:</w:t>
      </w:r>
      <w:r w:rsidR="0055278F">
        <w:rPr>
          <w:rFonts w:ascii="Arial" w:eastAsia="Arial" w:hAnsi="Arial" w:cs="Arial"/>
        </w:rPr>
        <w:t xml:space="preserve"> -    </w:t>
      </w:r>
      <w:r w:rsidRPr="00537CD8">
        <w:rPr>
          <w:rFonts w:ascii="Arial" w:eastAsia="Arial" w:hAnsi="Arial" w:cs="Arial"/>
        </w:rPr>
        <w:t xml:space="preserve">  Estancamiento: </w:t>
      </w:r>
      <w:r w:rsidR="0055278F">
        <w:rPr>
          <w:rFonts w:ascii="Arial" w:eastAsia="Arial" w:hAnsi="Arial" w:cs="Arial"/>
        </w:rPr>
        <w:t xml:space="preserve">- </w:t>
      </w:r>
    </w:p>
    <w:p w:rsidR="00F24D54" w:rsidRPr="00537CD8" w:rsidRDefault="00F24D54" w:rsidP="00F24D54">
      <w:pPr>
        <w:pBdr>
          <w:top w:val="nil"/>
          <w:left w:val="nil"/>
          <w:bottom w:val="nil"/>
          <w:right w:val="nil"/>
          <w:between w:val="nil"/>
        </w:pBdr>
        <w:spacing w:before="120" w:after="120" w:line="360" w:lineRule="auto"/>
        <w:jc w:val="both"/>
        <w:rPr>
          <w:rFonts w:ascii="Arial" w:eastAsia="Arial" w:hAnsi="Arial" w:cs="Arial"/>
        </w:rPr>
      </w:pPr>
      <w:r w:rsidRPr="00537CD8">
        <w:rPr>
          <w:rFonts w:ascii="Arial" w:eastAsia="Arial" w:hAnsi="Arial" w:cs="Arial"/>
        </w:rPr>
        <w:t>¿Por qué? Especificar la respuesta anterior.</w:t>
      </w:r>
      <w:r w:rsidRPr="0055278F">
        <w:rPr>
          <w:rFonts w:ascii="Arial" w:eastAsia="Arial" w:hAnsi="Arial" w:cs="Arial"/>
        </w:rPr>
        <w:t xml:space="preserve"> </w:t>
      </w:r>
      <w:r w:rsidR="0055278F" w:rsidRPr="0055278F">
        <w:rPr>
          <w:rFonts w:ascii="Arial" w:eastAsia="Arial" w:hAnsi="Arial" w:cs="Arial"/>
        </w:rPr>
        <w:t xml:space="preserve">Se obtuvo información sobre el motivo de consulta y la historia del paciente. La cual brinda una idea sobre las problemáticas que presenta el paciente, como su ambiente, relaciones y el área académica, tiene una repercusión sobre el paciente. </w:t>
      </w:r>
    </w:p>
    <w:p w:rsidR="00F24D54" w:rsidRPr="00537CD8" w:rsidRDefault="00F24D54" w:rsidP="00F24D54">
      <w:pPr>
        <w:pBdr>
          <w:top w:val="nil"/>
          <w:left w:val="nil"/>
          <w:bottom w:val="nil"/>
          <w:right w:val="nil"/>
          <w:between w:val="nil"/>
        </w:pBdr>
        <w:spacing w:before="120" w:after="120" w:line="360" w:lineRule="auto"/>
        <w:jc w:val="both"/>
        <w:rPr>
          <w:rFonts w:ascii="Arial" w:eastAsia="Arial" w:hAnsi="Arial" w:cs="Arial"/>
          <w:b/>
        </w:rPr>
      </w:pPr>
    </w:p>
    <w:p w:rsidR="00F24D54" w:rsidRPr="0055278F" w:rsidRDefault="00F24D54" w:rsidP="00F24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537CD8">
        <w:rPr>
          <w:rFonts w:ascii="Arial" w:eastAsia="Arial" w:hAnsi="Arial" w:cs="Arial"/>
          <w:b/>
        </w:rPr>
        <w:t xml:space="preserve">Información significativa de la sesión: </w:t>
      </w:r>
      <w:r w:rsidRPr="00537CD8">
        <w:rPr>
          <w:rFonts w:ascii="Arial" w:eastAsia="Arial" w:hAnsi="Arial" w:cs="Arial"/>
        </w:rPr>
        <w:t>Aspectos importantes, información relevante, entre otros.</w:t>
      </w:r>
    </w:p>
    <w:p w:rsidR="0055278F" w:rsidRDefault="0055278F"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Se inició la tarde la sesión. </w:t>
      </w:r>
    </w:p>
    <w:p w:rsidR="0055278F" w:rsidRDefault="0055278F"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Se hace mención de que el paciente ha sido un buen estudiante</w:t>
      </w:r>
      <w:r w:rsidR="00421C42">
        <w:rPr>
          <w:rFonts w:ascii="Arial" w:eastAsia="Arial" w:hAnsi="Arial" w:cs="Arial"/>
        </w:rPr>
        <w:t xml:space="preserve">, pero desde la pandemia se le ha dificultado realizar tareas y entregarlas.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lastRenderedPageBreak/>
        <w:t xml:space="preserve">- Es un niño hiperactivo, pero al realizar actividades físicas se cansa rápidamente y busca un lugar donde recostarse.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Pasa su tiempo viendo videos de juegos y otros tipos en YouTube, aunque no cuenta con consolas de juegos.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Su mamá, G.S., es la que se mantiene al tanto de los estudios del paciente. Solía recordarle y presionarlo a realizar las actividades del colegio. Pero a partir de la mitad del año pasado, hasta ahora, ha decidido no presionarlo, solo estar pendiente de que entregue los trabajos.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Tiene amigos, se adapta bien y ha mantenido un buen promedio.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Se pone ansioso sobre la situación en la que se encuentra su familia, como salud. Se preocupa mucho sobre sus familiares. </w:t>
      </w:r>
    </w:p>
    <w:p w:rsidR="00421C42" w:rsidRDefault="00421C42"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Ha comenzado a dibujar cosas, con respecto a la sexualidad. Sus padres le mencionaron el tema hace dos años</w:t>
      </w:r>
      <w:r w:rsidR="007015A7">
        <w:rPr>
          <w:rFonts w:ascii="Arial" w:eastAsia="Arial" w:hAnsi="Arial" w:cs="Arial"/>
        </w:rPr>
        <w:t>, porque era una temática que iban hablar en el colegio.</w:t>
      </w:r>
    </w:p>
    <w:p w:rsidR="006D5F3E" w:rsidRPr="0055278F" w:rsidRDefault="006D5F3E" w:rsidP="0055278F">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 Relación con la madre es cercana. El paciente le pregunta constantemente, si lo ama o lo quiere aún. La busca en todo momento, esperando recibir atención aun cuando trabaja, le pide abrazos. La abraza bastante y convive con ella la mayoría de su tiempo. </w:t>
      </w:r>
    </w:p>
    <w:p w:rsidR="00F24D54" w:rsidRDefault="00F24D54" w:rsidP="00F24D54">
      <w:pPr>
        <w:pBdr>
          <w:top w:val="nil"/>
          <w:left w:val="nil"/>
          <w:bottom w:val="nil"/>
          <w:right w:val="nil"/>
          <w:between w:val="nil"/>
        </w:pBdr>
        <w:spacing w:before="120" w:after="120" w:line="360" w:lineRule="auto"/>
        <w:jc w:val="both"/>
        <w:rPr>
          <w:rFonts w:ascii="Arial" w:eastAsia="Arial" w:hAnsi="Arial" w:cs="Arial"/>
          <w:sz w:val="20"/>
          <w:szCs w:val="20"/>
        </w:rPr>
      </w:pPr>
      <w:r w:rsidRPr="00537CD8">
        <w:rPr>
          <w:rFonts w:ascii="Arial" w:eastAsia="Arial" w:hAnsi="Arial" w:cs="Arial"/>
          <w:b/>
        </w:rPr>
        <w:t xml:space="preserve">     e. Observaciones conductuales del paciente: </w:t>
      </w:r>
    </w:p>
    <w:p w:rsidR="007015A7" w:rsidRDefault="007015A7" w:rsidP="00F24D54">
      <w:pPr>
        <w:pBdr>
          <w:top w:val="nil"/>
          <w:left w:val="nil"/>
          <w:bottom w:val="nil"/>
          <w:right w:val="nil"/>
          <w:between w:val="nil"/>
        </w:pBdr>
        <w:spacing w:before="120" w:after="120" w:line="360" w:lineRule="auto"/>
        <w:jc w:val="both"/>
        <w:rPr>
          <w:rFonts w:ascii="Arial" w:eastAsia="Arial" w:hAnsi="Arial" w:cs="Arial"/>
          <w:sz w:val="20"/>
          <w:szCs w:val="20"/>
        </w:rPr>
      </w:pPr>
      <w:r>
        <w:rPr>
          <w:rFonts w:ascii="Arial" w:eastAsia="Arial" w:hAnsi="Arial" w:cs="Arial"/>
          <w:sz w:val="20"/>
          <w:szCs w:val="20"/>
        </w:rPr>
        <w:t>- En cuanto el aspecto general, la mamá del paciente, se presentó a la sesión con una blusa, el pelo recogido y lentes. Se mostraba buena higiene y su postura era rígida. Pero su mirada y expresión, se mostró preocupada. En todo momento fue cooperativa, franca y abierta, cuando se le preguntaba sobre información específica. Fue cautelosa, al hablar del tema de la sexualidad. Mencionó bastante información, pero su habla fue normal. Fue detallista con la información que brindó, tratando de expresar sus puntos mediante ejemplos. Asimismo, se mostró con calma cuando hablaba de los aspectos positivos, aflicción sobre la dificultad de su hijo de hacer, entregar las tareas y la preocupación, y culpa cuando se trataba de su conducta al corregir a su hijo con respecto al tema académico.</w:t>
      </w:r>
      <w:r w:rsidR="00C7787D">
        <w:rPr>
          <w:rFonts w:ascii="Arial" w:eastAsia="Arial" w:hAnsi="Arial" w:cs="Arial"/>
          <w:sz w:val="20"/>
          <w:szCs w:val="20"/>
        </w:rPr>
        <w:t xml:space="preserve"> No presenta alucinaciones, malinterpretaciones o ideas obsesivas y fóbicas. </w:t>
      </w:r>
      <w:r>
        <w:rPr>
          <w:rFonts w:ascii="Arial" w:eastAsia="Arial" w:hAnsi="Arial" w:cs="Arial"/>
          <w:sz w:val="20"/>
          <w:szCs w:val="20"/>
        </w:rPr>
        <w:t xml:space="preserve"> </w:t>
      </w:r>
    </w:p>
    <w:p w:rsidR="00C7787D" w:rsidRPr="007015A7" w:rsidRDefault="00C7787D" w:rsidP="00F24D54">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sz w:val="20"/>
          <w:szCs w:val="20"/>
        </w:rPr>
        <w:t xml:space="preserve">Se encuentra bien ubicada en el tiempo y lugar. Fue capaz de recordar información sobre la vida y desarrollo de su hijo. Es una persona preparada, en cuanto sus estudios. Mantuvo su atención y concentración, sin tomar en consideración los factores distractores, como personas hablándole y una mascota ladrando. Hizo analogías para poder expresar su preocupación y marcar la relevancia de su punto. </w:t>
      </w:r>
    </w:p>
    <w:p w:rsidR="00F24D54" w:rsidRPr="00537CD8" w:rsidRDefault="00F24D54" w:rsidP="00F24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537CD8">
        <w:rPr>
          <w:rFonts w:ascii="Arial" w:eastAsia="Arial" w:hAnsi="Arial" w:cs="Arial"/>
          <w:b/>
        </w:rPr>
        <w:lastRenderedPageBreak/>
        <w:t>¿Qué aprendizaje obtuvo usted como profesional al llevar a cabo la sesión?</w:t>
      </w:r>
    </w:p>
    <w:p w:rsidR="00F24D54" w:rsidRDefault="00C7787D" w:rsidP="00C7787D">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El aprendizaje que obtuve sobre la sesión, es que la pandemia tuvo repercusiones positivas y negativas en cada familia. En este caso, los factores positivos, es que unieron a la madre y a su hijo. Sin embargo, tuvo un efecto negativo en los estudios del paciente, porque ha disminuido el ritmo en el que realiza las tareas y la entregas de estas. Asimismo, la edad de los padres puede ser un factor que contribuya a la relación que tienen con sus hijos. Puesto que, padres “mayores” pueden percibirse como “cansados” o no tan activos como otros. Por lo que, puede prevenir que se realicen varias actividades como juegos, ver películas</w:t>
      </w:r>
      <w:r w:rsidR="006D5F3E">
        <w:rPr>
          <w:rFonts w:ascii="Arial" w:eastAsia="Arial" w:hAnsi="Arial" w:cs="Arial"/>
          <w:color w:val="000000"/>
        </w:rPr>
        <w:t xml:space="preserve"> y más. </w:t>
      </w:r>
    </w:p>
    <w:p w:rsidR="006D5F3E" w:rsidRDefault="006D5F3E" w:rsidP="00C7787D">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otro lado, la tecnología, considerada como la primera pandemia del siglo XXI, ha afectado el ritmo en el que se realizan las actividades. Porque el uso de esta, puede llevar a la </w:t>
      </w:r>
      <w:proofErr w:type="spellStart"/>
      <w:r>
        <w:rPr>
          <w:rFonts w:ascii="Arial" w:eastAsia="Arial" w:hAnsi="Arial" w:cs="Arial"/>
          <w:color w:val="000000"/>
        </w:rPr>
        <w:t>procrastinación</w:t>
      </w:r>
      <w:proofErr w:type="spellEnd"/>
      <w:r>
        <w:rPr>
          <w:rFonts w:ascii="Arial" w:eastAsia="Arial" w:hAnsi="Arial" w:cs="Arial"/>
          <w:color w:val="000000"/>
        </w:rPr>
        <w:t xml:space="preserve"> de actividades, ya que se está buscando una gratificación instantánea. De igual manera, el internet promueve buscar más información sobre temáticas en las que se han generado dudas y buscan obtener una respuesta pronta. </w:t>
      </w:r>
    </w:p>
    <w:p w:rsidR="006D5F3E" w:rsidRPr="00C7787D" w:rsidRDefault="006D5F3E" w:rsidP="00C7787D">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Las relaciones con los padres varían, pueden ser cercanos o un poco distantes. Pero el tipo de relación que pueden tener, se ve influida </w:t>
      </w:r>
      <w:r w:rsidR="009217C4">
        <w:rPr>
          <w:rFonts w:ascii="Arial" w:eastAsia="Arial" w:hAnsi="Arial" w:cs="Arial"/>
          <w:color w:val="000000"/>
        </w:rPr>
        <w:t xml:space="preserve">por la cantidad de tiempo que pasan juntos y las distintas interacciones que tienen, como jugar, hablar o la comunicación. Es importante establecer un espacio de confianza entre padres e hijos, porque permite que se sientan cómodos para compartir preocupaciones, dudas u otro tipo de información, que consideren relevantes para la relación entre padre e hijos. </w:t>
      </w:r>
      <w:bookmarkStart w:id="1" w:name="_GoBack"/>
      <w:bookmarkEnd w:id="1"/>
    </w:p>
    <w:p w:rsidR="00F24D54" w:rsidRDefault="00F24D54" w:rsidP="00F24D54">
      <w:pPr>
        <w:pBdr>
          <w:top w:val="nil"/>
          <w:left w:val="nil"/>
          <w:bottom w:val="nil"/>
          <w:right w:val="nil"/>
          <w:between w:val="nil"/>
        </w:pBdr>
        <w:spacing w:before="120" w:after="120" w:line="360" w:lineRule="auto"/>
        <w:jc w:val="both"/>
        <w:rPr>
          <w:rFonts w:ascii="Arial" w:eastAsia="Arial" w:hAnsi="Arial" w:cs="Arial"/>
          <w:color w:val="000000"/>
          <w:u w:val="single"/>
        </w:rPr>
      </w:pPr>
    </w:p>
    <w:p w:rsidR="00F24D54" w:rsidRDefault="00F24D54" w:rsidP="00F24D5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p w:rsidR="00A07FC1" w:rsidRDefault="00A07FC1"/>
    <w:sectPr w:rsidR="00A07FC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C1F" w:rsidRDefault="004A3C1F" w:rsidP="00F24D54">
      <w:pPr>
        <w:spacing w:after="0" w:line="240" w:lineRule="auto"/>
      </w:pPr>
      <w:r>
        <w:separator/>
      </w:r>
    </w:p>
  </w:endnote>
  <w:endnote w:type="continuationSeparator" w:id="0">
    <w:p w:rsidR="004A3C1F" w:rsidRDefault="004A3C1F" w:rsidP="00F24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C1F" w:rsidRDefault="004A3C1F" w:rsidP="00F24D54">
      <w:pPr>
        <w:spacing w:after="0" w:line="240" w:lineRule="auto"/>
      </w:pPr>
      <w:r>
        <w:separator/>
      </w:r>
    </w:p>
  </w:footnote>
  <w:footnote w:type="continuationSeparator" w:id="0">
    <w:p w:rsidR="004A3C1F" w:rsidRDefault="004A3C1F" w:rsidP="00F24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54" w:rsidRDefault="00F24D54">
    <w:pPr>
      <w:pStyle w:val="Encabezado"/>
    </w:pPr>
  </w:p>
  <w:p w:rsidR="00F24D54" w:rsidRDefault="00F24D5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56D"/>
    <w:multiLevelType w:val="hybridMultilevel"/>
    <w:tmpl w:val="8202FA0C"/>
    <w:lvl w:ilvl="0" w:tplc="6A5E270C">
      <w:start w:val="5"/>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2453AC"/>
    <w:multiLevelType w:val="hybridMultilevel"/>
    <w:tmpl w:val="7E40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C97C19"/>
    <w:multiLevelType w:val="hybridMultilevel"/>
    <w:tmpl w:val="1ABCE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54"/>
    <w:rsid w:val="00042852"/>
    <w:rsid w:val="00421C42"/>
    <w:rsid w:val="004A3C1F"/>
    <w:rsid w:val="00537CD8"/>
    <w:rsid w:val="0055278F"/>
    <w:rsid w:val="006D5F3E"/>
    <w:rsid w:val="007015A7"/>
    <w:rsid w:val="009217C4"/>
    <w:rsid w:val="00A07FC1"/>
    <w:rsid w:val="00C7787D"/>
    <w:rsid w:val="00F03D0D"/>
    <w:rsid w:val="00F24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1FF6A"/>
  <w15:chartTrackingRefBased/>
  <w15:docId w15:val="{88A608BF-86A7-4A18-8C49-4DBE928D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D54"/>
    <w:rPr>
      <w:rFonts w:ascii="Calibri" w:eastAsia="Calibri" w:hAnsi="Calibri" w:cs="Calibri"/>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4D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4D54"/>
    <w:rPr>
      <w:lang w:val="es-GT"/>
    </w:rPr>
  </w:style>
  <w:style w:type="paragraph" w:styleId="Piedepgina">
    <w:name w:val="footer"/>
    <w:basedOn w:val="Normal"/>
    <w:link w:val="PiedepginaCar"/>
    <w:uiPriority w:val="99"/>
    <w:unhideWhenUsed/>
    <w:rsid w:val="00F24D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4D54"/>
    <w:rPr>
      <w:lang w:val="es-GT"/>
    </w:rPr>
  </w:style>
  <w:style w:type="paragraph" w:styleId="Prrafodelista">
    <w:name w:val="List Paragraph"/>
    <w:basedOn w:val="Normal"/>
    <w:uiPriority w:val="34"/>
    <w:qFormat/>
    <w:rsid w:val="00F24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1078</Words>
  <Characters>6146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Windows 10</cp:lastModifiedBy>
  <cp:revision>1</cp:revision>
  <dcterms:created xsi:type="dcterms:W3CDTF">2022-01-28T01:28:00Z</dcterms:created>
  <dcterms:modified xsi:type="dcterms:W3CDTF">2022-01-28T03:17:00Z</dcterms:modified>
</cp:coreProperties>
</file>