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Katja Klezar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cuarto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JAQC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13.02.21; 10:00 hrs. – 11:00 hrs.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Fecha y hora de la próxima sesión: 20.03.31;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10:00 hrs. – 11:00 hrs.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after="20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Reforzar el seguimiento de instrucciones del paciente, orden, planificación y estructura al realizar una línea del tiempo.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psicopedagoga ingresó unos minutos antes que el paciente para esperarlo.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Cuando JA ingresó a la plataforma, la psicopedagoga lo saludó amablemente y le preguntó cómo estaba.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preguntó acerca de su semana y de las actividades realizadas.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 la etapa de concentración, se le explicó al paciente todas las actividades que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realizarán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durante la intervención y se resolvieron dudas.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Seguido de ello, se trabajaron la atención selectiva y sostenida del paciente, mostrándole una imagen con objetos ocultos.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 encontró rápidamente todos los objetos de la imagen, por lo que se le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pidió realizar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 actividad con una imagen más complicada. En ella, 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paciente tardó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varios minutos más en identificar todos los objetos.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observó un video de 10 minutos sobre la Guerra fría.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pidió a JA de ir tomando notas mientras se observaba el video, por lo que se disminuyó la velocidad del video, ya que el paciente no quería ponerle pausa.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monitoreo la comprensión del paciente mientras se observaba la explicación de la Guerra fría.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terminar el video, se corroboró que el paciente 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tomara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los apuntes correspondientes.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explicó al paciente en qué </w:t>
            </w: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constituía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una línea del tiempo y cómo hacerla.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continuación, se enlistaron de manera ordenada en otra hoja.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pidió a JA que dibujara una línea larga a lo largo de la hoja que presentó.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</w:t>
            </w:r>
            <w:sdt>
              <w:sdtPr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puntaron</w:t>
            </w: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todas las </w:t>
            </w:r>
            <w:sdt>
              <w:sdtPr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dechas</w:t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importantes en la línea. Sin embargo, no fue posible escribir los hechos importantes ya que el tiempo de la sesión se estaba agotando. Por lo que, se le preguntó a JA si prefería terminar la tarea como plan paralelo o terminarlo en la siguiente sesión. JA eligió terminar la línea en la próxima sesión. En ese momento se le comentó que si se trabajaba </w:t>
            </w:r>
            <w:sdt>
              <w:sdtPr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</w:t>
            </w: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 línea del tiempo de esa manera, era probable que no se pudiera trabajar el tema previsto para la siguiente sesión.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explicó que el tema era de la I y II Guerra Mundial y de nuevas estrategias. Al escuchar eso, el paciente eligió inmediatamente terminar la línea del tiempo como plan paralelo.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sdt>
              <w:sdtPr>
                <w:tag w:val="goog_rdk_5"/>
              </w:sdtPr>
              <w:sdtContent>
                <w:commentRangeStart w:id="5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pidió</w:t>
            </w:r>
            <w:commentRangeEnd w:id="5"/>
            <w:r w:rsidDel="00000000" w:rsidR="00000000" w:rsidRPr="00000000">
              <w:commentReference w:id="5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terminar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 línea del tiempo como Plan paralelo.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preguntó al paciente si la actividad había sido de su agrado o no.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pidió al paciente que reflexionara con qué temas y en qué materias podría emplear la técnica de la línea del tiempo.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pidió al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paciente reflexionar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acerca de los beneficios que podría obtener utilizando dicha técnica.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recordó la fecha y hora de la próxima sesión.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Finalizar la línea de tiempo.</w:t>
            </w:r>
          </w:p>
        </w:tc>
      </w:tr>
    </w:tbl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 comprendió el fin de la sesión y participó activamente en ella. Al paciente le pareció una técnica fácil y útil al momento de tener que entender y memorizar datos completos y complejos.</w:t>
            </w:r>
          </w:p>
        </w:tc>
      </w:tr>
    </w:tbl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Sí.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paciente ingresó a la plataforma a la hora prevista.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Sí.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logró realizar todas las actividades planteadas, se tuvo la participación del paciente y se despertó su interés abarcando un tema que le apasiona junto a una técnica fácil y útil al momento de tener que entender y aprender ese tipo de temas.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Memoria de trabajo.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Atención sostenida.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Atención selectiva.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Planificación.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Organización.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Estructura.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imágenes de objetos ocultos.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video de Youtube de la guerra fría de 10 minutos.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hoja grande.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Estuche.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425.19685039370046" w:hanging="425.19685039370046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Muy buena. El paciente participó activamente en la actividad planteada. La psicopedagoga logró congeniar junto al paciente sobre el tema, ya que a JA le apasiona el tema de las guerras.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425.19685039370046" w:hanging="425.19685039370046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Identificar las causas y las consecuencias </w:t>
            </w:r>
            <w:sdt>
              <w:sdtPr>
                <w:tag w:val="goog_rdk_6"/>
              </w:sdtPr>
              <w:sdtContent>
                <w:commentRangeStart w:id="6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</w:t>
            </w:r>
            <w:commentRangeEnd w:id="6"/>
            <w:r w:rsidDel="00000000" w:rsidR="00000000" w:rsidRPr="00000000">
              <w:commentReference w:id="6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un hecho concreto.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425.19685039370046" w:hanging="425.19685039370046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paciente no se le dificulta entender las instrucciones y respetar la secuencia de los pasos de la tarea que se le solicita realizar.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425.19685039370046" w:hanging="425.19685039370046"/>
              <w:jc w:val="both"/>
              <w:rPr>
                <w:rFonts w:ascii="Arial" w:cs="Arial" w:eastAsia="Arial" w:hAnsi="Arial"/>
                <w:u w:val="no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JA es un niño muy entusiasmado a quien le gusta aprender de los temas que le apasionan y quien además, aprende rápido. Por lo que se considera adecuado continuar motivando para ayudarlo a avanzar.</w:t>
            </w:r>
          </w:p>
        </w:tc>
      </w:tr>
    </w:tbl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DULCE MARÍA MENDEZ RIVERA" w:id="3" w:date="2021-03-22T16:59:02Z"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fechas</w:t>
      </w:r>
    </w:p>
  </w:comment>
  <w:comment w:author="DULCE MARÍA MENDEZ RIVERA" w:id="6" w:date="2021-03-22T17:00:07Z"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</w:t>
      </w:r>
    </w:p>
  </w:comment>
  <w:comment w:author="DULCE MARÍA MENDEZ RIVERA" w:id="2" w:date="2021-03-22T16:58:57Z"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pintaron</w:t>
      </w:r>
    </w:p>
  </w:comment>
  <w:comment w:author="DULCE MARÍA MENDEZ RIVERA" w:id="5" w:date="2021-03-22T16:59:52Z"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mayúscula</w:t>
      </w:r>
    </w:p>
  </w:comment>
  <w:comment w:author="DULCE MARÍA MENDEZ RIVERA" w:id="0" w:date="2021-03-22T16:58:44Z"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tomará</w:t>
      </w:r>
    </w:p>
  </w:comment>
  <w:comment w:author="DULCE MARÍA MENDEZ RIVERA" w:id="1" w:date="2021-03-22T16:58:37Z"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consistía</w:t>
      </w:r>
    </w:p>
  </w:comment>
  <w:comment w:author="DULCE MARÍA MENDEZ RIVERA" w:id="4" w:date="2021-03-22T16:59:21Z"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él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54" w15:done="0"/>
  <w15:commentEx w15:paraId="00000055" w15:done="0"/>
  <w15:commentEx w15:paraId="00000056" w15:done="0"/>
  <w15:commentEx w15:paraId="00000057" w15:done="0"/>
  <w15:commentEx w15:paraId="00000058" w15:done="0"/>
  <w15:commentEx w15:paraId="00000059" w15:done="0"/>
  <w15:commentEx w15:paraId="0000005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425.19685039370046" w:hanging="425.19685039370046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425.19685039370046" w:hanging="425.19685039370046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425.19685039370046" w:hanging="425.19685039370046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425.19685039370046" w:hanging="425.19685039370046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Web">
    <w:name w:val="Normal (Web)"/>
    <w:basedOn w:val="Normal"/>
    <w:uiPriority w:val="99"/>
    <w:unhideWhenUsed w:val="1"/>
    <w:rsid w:val="006556C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 w:val="1"/>
    <w:rsid w:val="006556C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uFA+Pcm89XG79l1FiyfERHf4RQ==">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2021-03-19T19:40:00Z</dcterms:created>
</cp:coreProperties>
</file>