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41AE4ACC"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7E3094">
        <w:rPr>
          <w:rFonts w:ascii="Arial" w:eastAsia="Arial" w:hAnsi="Arial" w:cs="Arial"/>
          <w:b/>
          <w:color w:val="000000"/>
        </w:rPr>
        <w:t>o #9</w:t>
      </w:r>
      <w:r>
        <w:rPr>
          <w:rFonts w:ascii="Arial" w:eastAsia="Arial" w:hAnsi="Arial" w:cs="Arial"/>
          <w:b/>
          <w:color w:val="000000"/>
          <w:highlight w:val="yellow"/>
        </w:rPr>
        <w:t xml:space="preserve"> </w:t>
      </w:r>
    </w:p>
    <w:p w14:paraId="6CD52E24" w14:textId="13B15958" w:rsidR="00504C21" w:rsidRPr="007E3094"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7E3094">
        <w:rPr>
          <w:rFonts w:ascii="Arial" w:eastAsia="Arial" w:hAnsi="Arial" w:cs="Arial"/>
          <w:bCs/>
          <w:color w:val="000000"/>
        </w:rPr>
        <w:t>Mónica Valencia</w:t>
      </w:r>
    </w:p>
    <w:p w14:paraId="49581D61" w14:textId="0A5611A5"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7E3094">
        <w:rPr>
          <w:rFonts w:ascii="Arial" w:eastAsia="Arial" w:hAnsi="Arial" w:cs="Arial"/>
          <w:color w:val="000000"/>
        </w:rPr>
        <w:t>3ro</w:t>
      </w:r>
    </w:p>
    <w:p w14:paraId="546BE748" w14:textId="6910ADA7"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7E3094">
        <w:rPr>
          <w:rFonts w:ascii="Arial" w:eastAsia="Arial" w:hAnsi="Arial" w:cs="Arial"/>
        </w:rPr>
        <w:t xml:space="preserve"> C.C.F</w:t>
      </w:r>
    </w:p>
    <w:p w14:paraId="4A949537" w14:textId="3DA8C9BA" w:rsidR="00504C21" w:rsidRPr="007E3094" w:rsidRDefault="003E41D6" w:rsidP="007E3094">
      <w:pPr>
        <w:rPr>
          <w:rFonts w:ascii="Times New Roman" w:eastAsia="Times New Roman" w:hAnsi="Times New Roman" w:cs="Times New Roman"/>
          <w:sz w:val="24"/>
          <w:szCs w:val="24"/>
          <w:lang w:val="en-GT" w:eastAsia="en-US"/>
        </w:rPr>
      </w:pPr>
      <w:bookmarkStart w:id="0" w:name="_heading=h.gjdgxs" w:colFirst="0" w:colLast="0"/>
      <w:bookmarkEnd w:id="0"/>
      <w:r>
        <w:rPr>
          <w:rFonts w:ascii="Arial" w:eastAsia="Arial" w:hAnsi="Arial" w:cs="Arial"/>
          <w:b/>
          <w:color w:val="000000"/>
        </w:rPr>
        <w:t xml:space="preserve">Fecha y hora de la sesión: </w:t>
      </w:r>
      <w:r w:rsidR="007E3094">
        <w:rPr>
          <w:rFonts w:ascii="Arial" w:eastAsia="Times New Roman" w:hAnsi="Arial" w:cs="Arial"/>
          <w:color w:val="000000"/>
          <w:lang w:val="es-ES_tradnl" w:eastAsia="en-US"/>
        </w:rPr>
        <w:t>25</w:t>
      </w:r>
      <w:r w:rsidR="007E3094" w:rsidRPr="007E3094">
        <w:rPr>
          <w:rFonts w:ascii="Arial" w:eastAsia="Times New Roman" w:hAnsi="Arial" w:cs="Arial"/>
          <w:color w:val="000000"/>
          <w:lang w:val="en-GT" w:eastAsia="en-US"/>
        </w:rPr>
        <w:t>-03-2022 / 3:00 p.m</w:t>
      </w:r>
    </w:p>
    <w:p w14:paraId="412D3393" w14:textId="599580C1" w:rsidR="00504C21" w:rsidRPr="007E3094" w:rsidRDefault="003E41D6" w:rsidP="007E3094">
      <w:pPr>
        <w:rPr>
          <w:rFonts w:ascii="Times New Roman" w:eastAsia="Times New Roman" w:hAnsi="Times New Roman" w:cs="Times New Roman"/>
          <w:sz w:val="24"/>
          <w:szCs w:val="24"/>
          <w:lang w:val="en-GT" w:eastAsia="en-US"/>
        </w:rPr>
      </w:pPr>
      <w:r>
        <w:rPr>
          <w:rFonts w:ascii="Arial" w:eastAsia="Arial" w:hAnsi="Arial" w:cs="Arial"/>
          <w:b/>
          <w:color w:val="000000"/>
        </w:rPr>
        <w:t xml:space="preserve">Fecha y hora de la próxima sesión: </w:t>
      </w:r>
      <w:r w:rsidR="007E3094">
        <w:rPr>
          <w:rFonts w:ascii="Arial" w:eastAsia="Times New Roman" w:hAnsi="Arial" w:cs="Arial"/>
          <w:color w:val="000000"/>
          <w:lang w:val="es-ES_tradnl" w:eastAsia="en-US"/>
        </w:rPr>
        <w:t>01</w:t>
      </w:r>
      <w:r w:rsidR="007E3094" w:rsidRPr="007E3094">
        <w:rPr>
          <w:rFonts w:ascii="Arial" w:eastAsia="Times New Roman" w:hAnsi="Arial" w:cs="Arial"/>
          <w:color w:val="000000"/>
          <w:lang w:val="en-GT" w:eastAsia="en-US"/>
        </w:rPr>
        <w:t>-0</w:t>
      </w:r>
      <w:r w:rsidR="007E3094">
        <w:rPr>
          <w:rFonts w:ascii="Arial" w:eastAsia="Times New Roman" w:hAnsi="Arial" w:cs="Arial"/>
          <w:color w:val="000000"/>
          <w:lang w:val="es-ES_tradnl" w:eastAsia="en-US"/>
        </w:rPr>
        <w:t>4</w:t>
      </w:r>
      <w:r w:rsidR="007E3094" w:rsidRPr="007E3094">
        <w:rPr>
          <w:rFonts w:ascii="Arial" w:eastAsia="Times New Roman" w:hAnsi="Arial" w:cs="Arial"/>
          <w:color w:val="000000"/>
          <w:lang w:val="en-GT" w:eastAsia="en-US"/>
        </w:rPr>
        <w:t>-2022 / 3:00 p.m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3AEB8CA6" w:rsidR="00504C21" w:rsidRPr="007E3094" w:rsidRDefault="007E3094" w:rsidP="007E3094">
            <w:pPr>
              <w:pStyle w:val="NormalWeb"/>
              <w:jc w:val="center"/>
            </w:pPr>
            <w:r>
              <w:rPr>
                <w:rFonts w:ascii="Arial" w:hAnsi="Arial" w:cs="Arial"/>
                <w:sz w:val="22"/>
                <w:szCs w:val="22"/>
              </w:rPr>
              <w:t>Reforzar la habilidad de resolución de problemas a través de ejercicios de matemáticas aplicados a la vida real utilizando el método IDEAL.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3C3F6B61" w:rsidR="00504C21" w:rsidRPr="00710C01" w:rsidRDefault="00710C01" w:rsidP="00710C01">
            <w:pPr>
              <w:pStyle w:val="NormalWeb"/>
              <w:spacing w:after="0"/>
              <w:jc w:val="both"/>
            </w:pPr>
            <w:r>
              <w:rPr>
                <w:rFonts w:ascii="Arial" w:hAnsi="Arial" w:cs="Arial"/>
                <w:sz w:val="22"/>
                <w:szCs w:val="22"/>
              </w:rPr>
              <w:t>Se saludó al paciente y se le dio la bienvenida, también se habló sobre aspectos relevantes de la semana del paciente. Él paciente comentó que pronto comenzarán las clases híbridas en la escuela. Sin embargo, dado que ambos papás son de alto riesgo, él eligió seguir tomando sus clases de manera virtual, además, a él le gusta mucho estar en su casa ya que no es una persona muy social. El paciente también comentó que al elegir quedarse en casa él podrá estar más cómodo y concentrarse mejor en clases y en sus tareas.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3D92B64C" w:rsidR="00504C21" w:rsidRPr="00710C01" w:rsidRDefault="00710C01" w:rsidP="00710C01">
            <w:pPr>
              <w:pStyle w:val="NormalWeb"/>
              <w:spacing w:after="0"/>
              <w:jc w:val="both"/>
            </w:pPr>
            <w:r>
              <w:rPr>
                <w:rFonts w:ascii="Arial" w:hAnsi="Arial" w:cs="Arial"/>
                <w:sz w:val="22"/>
                <w:szCs w:val="22"/>
              </w:rPr>
              <w:t>Para la etapa de concentración se tenía planificado realizar un juego de memoria de sumas. Sin embargo, la plataforma no estaba funcionando correctamente y se traba mucho. Dada la situación, se utilizó el pizarrón en blanco de Zoom para jugar ahorcado. El objetivo era que el paciente fuera indicando letras del abecedario para adivinar la palabra según el número de letras que él observaba en la pantalla.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7F8BD0CE" w:rsidR="00504C21" w:rsidRPr="00DC2D61" w:rsidRDefault="00DC2D61" w:rsidP="00DC2D61">
            <w:pPr>
              <w:pStyle w:val="NormalWeb"/>
              <w:jc w:val="both"/>
            </w:pPr>
            <w:r>
              <w:rPr>
                <w:rFonts w:ascii="Arial" w:hAnsi="Arial" w:cs="Arial"/>
                <w:sz w:val="22"/>
                <w:szCs w:val="22"/>
              </w:rPr>
              <w:t xml:space="preserve">Para esta etapa, se realizó una hoja de trabajo </w:t>
            </w:r>
            <w:r>
              <w:rPr>
                <w:rFonts w:ascii="Arial" w:hAnsi="Arial" w:cs="Arial"/>
                <w:sz w:val="22"/>
                <w:szCs w:val="22"/>
                <w:lang w:val="es-ES_tradnl"/>
              </w:rPr>
              <w:t>que consiste de ejercicios de sucesiones numéricas y operaciones mixtas aplicadas a la vida real</w:t>
            </w:r>
            <w:r>
              <w:rPr>
                <w:rFonts w:ascii="Arial" w:hAnsi="Arial" w:cs="Arial"/>
                <w:sz w:val="22"/>
                <w:szCs w:val="22"/>
              </w:rPr>
              <w:t>. Para fortalecer su capacidad de resolución de problemas se utilizó el método IDEA</w:t>
            </w:r>
            <w:r w:rsidR="00710C01">
              <w:rPr>
                <w:rFonts w:ascii="Arial" w:hAnsi="Arial" w:cs="Arial"/>
                <w:sz w:val="22"/>
                <w:szCs w:val="22"/>
                <w:lang w:val="es-ES_tradnl"/>
              </w:rPr>
              <w:t>L</w:t>
            </w:r>
            <w:r>
              <w:rPr>
                <w:rFonts w:ascii="Arial" w:hAnsi="Arial" w:cs="Arial"/>
                <w:sz w:val="22"/>
                <w:szCs w:val="22"/>
              </w:rPr>
              <w:t xml:space="preserve">, con el cual se llenó una tabla con cada paso para poder resolver las operaciones.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245B23AF" w:rsidR="00504C21" w:rsidRPr="00DC2D61" w:rsidRDefault="00DC2D61" w:rsidP="00DC2D61">
            <w:pPr>
              <w:pBdr>
                <w:top w:val="nil"/>
                <w:left w:val="nil"/>
                <w:bottom w:val="nil"/>
                <w:right w:val="nil"/>
                <w:between w:val="nil"/>
              </w:pBdr>
              <w:spacing w:before="120" w:after="120"/>
              <w:jc w:val="both"/>
              <w:rPr>
                <w:rFonts w:ascii="Arial" w:eastAsia="Arial" w:hAnsi="Arial" w:cs="Arial"/>
              </w:rPr>
            </w:pPr>
            <w:r>
              <w:rPr>
                <w:rFonts w:ascii="Arial" w:eastAsia="Arial" w:hAnsi="Arial" w:cs="Arial"/>
              </w:rPr>
              <w:t>Para la etapa de relajación, s</w:t>
            </w:r>
            <w:r>
              <w:rPr>
                <w:rFonts w:ascii="Arial" w:hAnsi="Arial" w:cs="Arial"/>
              </w:rPr>
              <w:t>e proyectó en pantalla el juego de scrabble y se tomaron turnos para ir creando palabras con las letras que se mostraban en pantalla. E</w:t>
            </w:r>
            <w:r w:rsidR="008538BB">
              <w:rPr>
                <w:rFonts w:ascii="Arial" w:hAnsi="Arial" w:cs="Arial"/>
              </w:rPr>
              <w:t xml:space="preserve">n esta actividad </w:t>
            </w:r>
            <w:r>
              <w:rPr>
                <w:rFonts w:ascii="Arial" w:hAnsi="Arial" w:cs="Arial"/>
              </w:rPr>
              <w:t xml:space="preserve">el paciente </w:t>
            </w:r>
            <w:r w:rsidR="008538BB">
              <w:rPr>
                <w:rFonts w:ascii="Arial" w:hAnsi="Arial" w:cs="Arial"/>
              </w:rPr>
              <w:t xml:space="preserve">siempre se muestra feliz y concentrado ya que es un juego que le gusta mucho.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44BAB015" w:rsidR="00504C21" w:rsidRPr="008538BB" w:rsidRDefault="008538BB" w:rsidP="008538BB">
            <w:pPr>
              <w:pStyle w:val="NormalWeb"/>
              <w:spacing w:before="120" w:after="120"/>
              <w:jc w:val="both"/>
              <w:rPr>
                <w:lang w:val="es-ES_tradnl"/>
              </w:rPr>
            </w:pPr>
            <w:r>
              <w:rPr>
                <w:rFonts w:ascii="Arial" w:hAnsi="Arial" w:cs="Arial"/>
                <w:sz w:val="22"/>
                <w:szCs w:val="22"/>
              </w:rPr>
              <w:t>Se realizó un resumen de las actividades que se realizaron en la sesión, se le recordó al paciente la fecha y hora de su próxima sesión y se le explicó el plan paralelo.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0026D552" w:rsidR="00504C21" w:rsidRPr="00710C01" w:rsidRDefault="00710C01" w:rsidP="00710C01">
            <w:pPr>
              <w:pStyle w:val="NormalWeb"/>
              <w:spacing w:before="120" w:after="120"/>
              <w:jc w:val="both"/>
            </w:pPr>
            <w:r>
              <w:rPr>
                <w:rFonts w:ascii="Arial" w:hAnsi="Arial" w:cs="Arial"/>
                <w:sz w:val="22"/>
                <w:szCs w:val="22"/>
              </w:rPr>
              <w:t xml:space="preserve">Como plan paralelo, se le dejó al paciente una hoja de trabajo de ejercicios de razonamiento lógico, los cuales debe resolver por sí mismo mostrando su procedimiento. Dado que el paciente aún no ha utilizando </w:t>
            </w:r>
            <w:r>
              <w:rPr>
                <w:rFonts w:ascii="Arial" w:hAnsi="Arial" w:cs="Arial"/>
                <w:sz w:val="22"/>
                <w:szCs w:val="22"/>
              </w:rPr>
              <w:lastRenderedPageBreak/>
              <w:t>ninguna de las técnicas que se le dejaron como plan paralelo, esta semana se le recordó nuevamente las técnicas vistas en las últimas semanas para que tratara de utilizar alguna de ellas en su semana.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0F63A70C" w:rsidR="00504C21" w:rsidRDefault="008538B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0C511021" w:rsidR="00504C21" w:rsidRDefault="008538BB">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realizó adecuadamente todas las actividades</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48E92768" w:rsidR="00504C21" w:rsidRDefault="008538B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4BD9AFC4" w:rsidR="00504C21" w:rsidRDefault="008538BB">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fue puntual para conectarse a su sesión.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7D61D67D" w:rsidR="00504C21" w:rsidRDefault="008538BB">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Si </w:t>
            </w:r>
          </w:p>
        </w:tc>
        <w:tc>
          <w:tcPr>
            <w:tcW w:w="5997" w:type="dxa"/>
          </w:tcPr>
          <w:p w14:paraId="3BF77F85" w14:textId="397572C1" w:rsidR="00504C21" w:rsidRDefault="008538BB">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realizaron todas las actividades planificadas para esta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FA12083" w14:textId="77777777" w:rsidR="00504C21" w:rsidRDefault="008538BB" w:rsidP="008538B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Planificación </w:t>
            </w:r>
          </w:p>
          <w:p w14:paraId="2F430F5B" w14:textId="2F29F0A9" w:rsidR="008538BB" w:rsidRDefault="008538BB" w:rsidP="008538B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Lectura</w:t>
            </w:r>
          </w:p>
          <w:p w14:paraId="1C08962B" w14:textId="77777777" w:rsidR="008538BB" w:rsidRDefault="008538BB" w:rsidP="008538B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Resolución de problemas</w:t>
            </w:r>
          </w:p>
          <w:p w14:paraId="3C78C2FD" w14:textId="5D1D99F2" w:rsidR="008538BB" w:rsidRPr="008538BB" w:rsidRDefault="008538BB" w:rsidP="008538BB">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Sumas, restas</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18BA9052" w14:textId="77777777" w:rsidR="00504C21" w:rsidRDefault="008538BB" w:rsidP="008538BB">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Hoja de trabajo </w:t>
            </w:r>
          </w:p>
          <w:p w14:paraId="02CE8610" w14:textId="77777777" w:rsidR="008538BB" w:rsidRDefault="008538BB" w:rsidP="008538BB">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Tabla IDEAL </w:t>
            </w:r>
          </w:p>
          <w:p w14:paraId="2A663E3F" w14:textId="745F9D07" w:rsidR="008538BB" w:rsidRPr="008538BB" w:rsidRDefault="008538BB" w:rsidP="008538BB">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Juego scrabble</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7A67CE61" w:rsidR="00504C21" w:rsidRPr="008538BB" w:rsidRDefault="008538BB" w:rsidP="008538BB">
            <w:pPr>
              <w:pStyle w:val="NormalWeb"/>
              <w:spacing w:after="0"/>
              <w:jc w:val="both"/>
              <w:rPr>
                <w:lang w:val="es-ES_tradnl"/>
              </w:rPr>
            </w:pPr>
            <w:r>
              <w:rPr>
                <w:rFonts w:ascii="Arial" w:hAnsi="Arial" w:cs="Arial"/>
                <w:sz w:val="22"/>
                <w:szCs w:val="22"/>
              </w:rPr>
              <w:t>El trabajo fue realizado bajo las condiciones adecuadas, el ambiente era tranquilo y callado. Se ingresó a la sesión con anticipación para asegurarse de que el material se pudiera proyectar adecuadamente y que no hubiera problemas de conexión. Se motivó al paciente a lo largo de la sesión evitando dar las respuesta</w:t>
            </w:r>
            <w:r>
              <w:rPr>
                <w:rFonts w:ascii="Arial" w:hAnsi="Arial" w:cs="Arial"/>
                <w:sz w:val="22"/>
                <w:szCs w:val="22"/>
                <w:lang w:val="es-ES_tradnl"/>
              </w:rPr>
              <w:t xml:space="preserve">s de las preguntas y brindándole una buena orientación. Además, se motivó al paciente a que conozca los beneficios que las técnicas de estudio le pueden brindar si las utiliza.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2444F6C4" w:rsidR="00504C21" w:rsidRPr="008538BB" w:rsidRDefault="008538BB" w:rsidP="008538BB">
            <w:pPr>
              <w:pStyle w:val="NormalWeb"/>
              <w:jc w:val="both"/>
            </w:pPr>
            <w:r>
              <w:rPr>
                <w:rFonts w:ascii="Arial" w:hAnsi="Arial" w:cs="Arial"/>
                <w:sz w:val="22"/>
                <w:szCs w:val="22"/>
              </w:rPr>
              <w:t>Desarrollar la habilidad de organización de datos utilizando lecturas y elaborando esquemas.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DC75918" w14:textId="77777777" w:rsidR="00710C01" w:rsidRDefault="00710C01" w:rsidP="00710C01">
            <w:pPr>
              <w:pStyle w:val="NormalWeb"/>
              <w:numPr>
                <w:ilvl w:val="0"/>
                <w:numId w:val="1"/>
              </w:numPr>
              <w:spacing w:before="120" w:beforeAutospacing="0" w:after="0" w:afterAutospacing="0"/>
              <w:jc w:val="both"/>
              <w:textAlignment w:val="baseline"/>
              <w:rPr>
                <w:rFonts w:ascii="Arial" w:hAnsi="Arial" w:cs="Arial"/>
                <w:sz w:val="22"/>
                <w:szCs w:val="22"/>
              </w:rPr>
            </w:pPr>
            <w:r>
              <w:rPr>
                <w:rFonts w:ascii="Arial" w:hAnsi="Arial" w:cs="Arial"/>
                <w:sz w:val="22"/>
                <w:szCs w:val="22"/>
              </w:rPr>
              <w:t xml:space="preserve">Dado que la actividad de memoria de sumas y restas no se logró realizar, en el juego de ahorcado el paciente se mostraba motivado. Al momento de comenzar a decir letras se observó que el paciente solo decía letras al azar sin tratar de tomar en cuenta el número de letras o la categoría de </w:t>
            </w:r>
            <w:r>
              <w:rPr>
                <w:rFonts w:ascii="Arial" w:hAnsi="Arial" w:cs="Arial"/>
                <w:sz w:val="22"/>
                <w:szCs w:val="22"/>
              </w:rPr>
              <w:lastRenderedPageBreak/>
              <w:t>palabras que se había elegido, que en este caso fueron animales. </w:t>
            </w:r>
          </w:p>
          <w:p w14:paraId="63B1F018" w14:textId="77777777" w:rsidR="00710C01" w:rsidRDefault="00710C01" w:rsidP="00710C01">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Cuando adivinó las primeras letras, el paciente no tomaba en cuenta las letras que ya había adivinado y decía letras que no iban a formar ninguna palabra. Se notó que el paciente solo decía algunas letras de manera impulsiva, hasta que finalmente logró adivinar la palabra. </w:t>
            </w:r>
          </w:p>
          <w:p w14:paraId="3C54A4A8" w14:textId="77777777" w:rsidR="00710C01" w:rsidRDefault="00710C01" w:rsidP="00710C01">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etapa de intervención, el paciente se mostró concentrado y motivado a terminar lo antes posible los ejercicios para que no se sintiera muy larga la actividad, ya que matemática no es algo que le agrade mucho al paciente.</w:t>
            </w:r>
          </w:p>
          <w:p w14:paraId="163D9601" w14:textId="77777777" w:rsidR="00710C01" w:rsidRDefault="00710C01" w:rsidP="00710C01">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Al momento de identificar los problemas de cada ejercicio, el paciente lo hizo adecuadamente y no cometió ningún error en las preguntas de la hoja de trabajo. </w:t>
            </w:r>
          </w:p>
          <w:p w14:paraId="53B05717" w14:textId="77777777" w:rsidR="00710C01" w:rsidRDefault="00710C01" w:rsidP="00710C01">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Cuando el paciente resolvía las preguntas, se observó que cuenta con los dedos y estaba muy concentrado y enfocado. </w:t>
            </w:r>
          </w:p>
          <w:p w14:paraId="2F09E612" w14:textId="77777777" w:rsidR="00710C01" w:rsidRDefault="00710C01" w:rsidP="00710C01">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El juego de scrabble es uno de los favoritos del paciente ya que es algo que lo hace pensar bastante y le gusta resolverlo y piensa en muchas palabras a la vez, lo cual lo ayuda a pensar en todas las posibilidades de combinación de las letras. </w:t>
            </w:r>
          </w:p>
          <w:p w14:paraId="2472790E" w14:textId="4FFD92DC" w:rsidR="00810EFB" w:rsidRPr="00710C01" w:rsidRDefault="00710C01" w:rsidP="00710C01">
            <w:pPr>
              <w:pStyle w:val="NormalWeb"/>
              <w:numPr>
                <w:ilvl w:val="0"/>
                <w:numId w:val="1"/>
              </w:numPr>
              <w:spacing w:before="0" w:beforeAutospacing="0" w:after="120" w:afterAutospacing="0"/>
              <w:jc w:val="both"/>
              <w:textAlignment w:val="baseline"/>
              <w:rPr>
                <w:rFonts w:ascii="Arial" w:hAnsi="Arial" w:cs="Arial"/>
                <w:sz w:val="22"/>
                <w:szCs w:val="22"/>
              </w:rPr>
            </w:pPr>
            <w:r>
              <w:rPr>
                <w:rFonts w:ascii="Arial" w:hAnsi="Arial" w:cs="Arial"/>
                <w:sz w:val="22"/>
                <w:szCs w:val="22"/>
              </w:rPr>
              <w:t>Al final de la sesión, cuando se le explicó el plan paralelo al paciente el comentó que no ha utilizado las técnicas vistas en las sesiones ya que él considera que ha aprendido a gestionar bien su tiempo, tanto para estudiar como para entregar las tareas y considera que se sabe organizar muy bien. Sin embargo, se le preguntó al paciente en qué áreas él cree que necesita alguna ayuda o alguna herramienta que le pueda ser útil y no supo contestar en el momento, pero mencionó que lo iba a pensar e iba a responder a la pregunta la siguiente sesión</w:t>
            </w:r>
            <w:r>
              <w:rPr>
                <w:rFonts w:ascii="Arial" w:hAnsi="Arial" w:cs="Arial"/>
                <w:sz w:val="22"/>
                <w:szCs w:val="22"/>
                <w:lang w:val="es-ES_tradnl"/>
              </w:rPr>
              <w:t>.</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7C983569" w:rsidR="00504C21" w:rsidRPr="00710C01" w:rsidRDefault="00710C01" w:rsidP="00710C01">
            <w:pPr>
              <w:pStyle w:val="NormalWeb"/>
              <w:spacing w:before="120" w:after="120"/>
              <w:jc w:val="both"/>
            </w:pPr>
            <w:bookmarkStart w:id="1" w:name="_heading=h.30j0zll" w:colFirst="0" w:colLast="0"/>
            <w:bookmarkEnd w:id="1"/>
            <w:r>
              <w:rPr>
                <w:rFonts w:ascii="Arial" w:hAnsi="Arial" w:cs="Arial"/>
                <w:sz w:val="22"/>
                <w:szCs w:val="22"/>
              </w:rPr>
              <w:t>En esta sesión un aprendizaje que obtuve fue sobre lo importante que es motivar a los pacientes que ya se encuentran en la adolescencia y que están a punto de salir al mundo de la universidad en el cual deben tomar en serio los estudios. Sin embargo, aunque los estudios no sea algo para todas las personas, este caso me ha enseñado a que a pesar de que un paciente no muestre interés alguno por el aprendizaje, es necesario buscar la manera correcta de hacerle saber que aunque no quieran estudiar formalmente, hay muchas habilidades que deben aprender que utilizarán en su vida sea a lo que se dediquen hacer. Este ha sido un reto porque el paciente tiene una visión muy clara sobre lo que él quiere y sobre lo que le gusta y lo que no.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11E01" w14:textId="77777777" w:rsidR="00387A3D" w:rsidRDefault="00387A3D">
      <w:pPr>
        <w:spacing w:after="0" w:line="240" w:lineRule="auto"/>
      </w:pPr>
      <w:r>
        <w:separator/>
      </w:r>
    </w:p>
  </w:endnote>
  <w:endnote w:type="continuationSeparator" w:id="0">
    <w:p w14:paraId="78AC11BB" w14:textId="77777777" w:rsidR="00387A3D" w:rsidRDefault="00387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44D37" w14:textId="77777777" w:rsidR="00387A3D" w:rsidRDefault="00387A3D">
      <w:pPr>
        <w:spacing w:after="0" w:line="240" w:lineRule="auto"/>
      </w:pPr>
      <w:r>
        <w:separator/>
      </w:r>
    </w:p>
  </w:footnote>
  <w:footnote w:type="continuationSeparator" w:id="0">
    <w:p w14:paraId="3CD5C3DD" w14:textId="77777777" w:rsidR="00387A3D" w:rsidRDefault="00387A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C2FB3"/>
    <w:multiLevelType w:val="hybridMultilevel"/>
    <w:tmpl w:val="DDF23A7A"/>
    <w:lvl w:ilvl="0" w:tplc="450083A6">
      <w:start w:val="3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AE2444"/>
    <w:multiLevelType w:val="multilevel"/>
    <w:tmpl w:val="F9560CC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09205835">
    <w:abstractNumId w:val="0"/>
  </w:num>
  <w:num w:numId="2" w16cid:durableId="11715311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3447C4"/>
    <w:rsid w:val="00387A3D"/>
    <w:rsid w:val="003D5919"/>
    <w:rsid w:val="003E41D6"/>
    <w:rsid w:val="00504C21"/>
    <w:rsid w:val="00710C01"/>
    <w:rsid w:val="007E3094"/>
    <w:rsid w:val="00810EFB"/>
    <w:rsid w:val="008538BB"/>
    <w:rsid w:val="00DC2D61"/>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7E3094"/>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8538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3442">
      <w:bodyDiv w:val="1"/>
      <w:marLeft w:val="0"/>
      <w:marRight w:val="0"/>
      <w:marTop w:val="0"/>
      <w:marBottom w:val="0"/>
      <w:divBdr>
        <w:top w:val="none" w:sz="0" w:space="0" w:color="auto"/>
        <w:left w:val="none" w:sz="0" w:space="0" w:color="auto"/>
        <w:bottom w:val="none" w:sz="0" w:space="0" w:color="auto"/>
        <w:right w:val="none" w:sz="0" w:space="0" w:color="auto"/>
      </w:divBdr>
      <w:divsChild>
        <w:div w:id="276526368">
          <w:marLeft w:val="-108"/>
          <w:marRight w:val="0"/>
          <w:marTop w:val="0"/>
          <w:marBottom w:val="0"/>
          <w:divBdr>
            <w:top w:val="none" w:sz="0" w:space="0" w:color="auto"/>
            <w:left w:val="none" w:sz="0" w:space="0" w:color="auto"/>
            <w:bottom w:val="none" w:sz="0" w:space="0" w:color="auto"/>
            <w:right w:val="none" w:sz="0" w:space="0" w:color="auto"/>
          </w:divBdr>
        </w:div>
      </w:divsChild>
    </w:div>
    <w:div w:id="625231971">
      <w:bodyDiv w:val="1"/>
      <w:marLeft w:val="0"/>
      <w:marRight w:val="0"/>
      <w:marTop w:val="0"/>
      <w:marBottom w:val="0"/>
      <w:divBdr>
        <w:top w:val="none" w:sz="0" w:space="0" w:color="auto"/>
        <w:left w:val="none" w:sz="0" w:space="0" w:color="auto"/>
        <w:bottom w:val="none" w:sz="0" w:space="0" w:color="auto"/>
        <w:right w:val="none" w:sz="0" w:space="0" w:color="auto"/>
      </w:divBdr>
      <w:divsChild>
        <w:div w:id="2146389175">
          <w:marLeft w:val="-108"/>
          <w:marRight w:val="0"/>
          <w:marTop w:val="0"/>
          <w:marBottom w:val="0"/>
          <w:divBdr>
            <w:top w:val="none" w:sz="0" w:space="0" w:color="auto"/>
            <w:left w:val="none" w:sz="0" w:space="0" w:color="auto"/>
            <w:bottom w:val="none" w:sz="0" w:space="0" w:color="auto"/>
            <w:right w:val="none" w:sz="0" w:space="0" w:color="auto"/>
          </w:divBdr>
        </w:div>
      </w:divsChild>
    </w:div>
    <w:div w:id="666977307">
      <w:bodyDiv w:val="1"/>
      <w:marLeft w:val="0"/>
      <w:marRight w:val="0"/>
      <w:marTop w:val="0"/>
      <w:marBottom w:val="0"/>
      <w:divBdr>
        <w:top w:val="none" w:sz="0" w:space="0" w:color="auto"/>
        <w:left w:val="none" w:sz="0" w:space="0" w:color="auto"/>
        <w:bottom w:val="none" w:sz="0" w:space="0" w:color="auto"/>
        <w:right w:val="none" w:sz="0" w:space="0" w:color="auto"/>
      </w:divBdr>
      <w:divsChild>
        <w:div w:id="1410536017">
          <w:marLeft w:val="-108"/>
          <w:marRight w:val="0"/>
          <w:marTop w:val="0"/>
          <w:marBottom w:val="0"/>
          <w:divBdr>
            <w:top w:val="none" w:sz="0" w:space="0" w:color="auto"/>
            <w:left w:val="none" w:sz="0" w:space="0" w:color="auto"/>
            <w:bottom w:val="none" w:sz="0" w:space="0" w:color="auto"/>
            <w:right w:val="none" w:sz="0" w:space="0" w:color="auto"/>
          </w:divBdr>
        </w:div>
      </w:divsChild>
    </w:div>
    <w:div w:id="1096171069">
      <w:bodyDiv w:val="1"/>
      <w:marLeft w:val="0"/>
      <w:marRight w:val="0"/>
      <w:marTop w:val="0"/>
      <w:marBottom w:val="0"/>
      <w:divBdr>
        <w:top w:val="none" w:sz="0" w:space="0" w:color="auto"/>
        <w:left w:val="none" w:sz="0" w:space="0" w:color="auto"/>
        <w:bottom w:val="none" w:sz="0" w:space="0" w:color="auto"/>
        <w:right w:val="none" w:sz="0" w:space="0" w:color="auto"/>
      </w:divBdr>
    </w:div>
    <w:div w:id="1158157292">
      <w:bodyDiv w:val="1"/>
      <w:marLeft w:val="0"/>
      <w:marRight w:val="0"/>
      <w:marTop w:val="0"/>
      <w:marBottom w:val="0"/>
      <w:divBdr>
        <w:top w:val="none" w:sz="0" w:space="0" w:color="auto"/>
        <w:left w:val="none" w:sz="0" w:space="0" w:color="auto"/>
        <w:bottom w:val="none" w:sz="0" w:space="0" w:color="auto"/>
        <w:right w:val="none" w:sz="0" w:space="0" w:color="auto"/>
      </w:divBdr>
      <w:divsChild>
        <w:div w:id="1907261300">
          <w:marLeft w:val="-108"/>
          <w:marRight w:val="0"/>
          <w:marTop w:val="0"/>
          <w:marBottom w:val="0"/>
          <w:divBdr>
            <w:top w:val="none" w:sz="0" w:space="0" w:color="auto"/>
            <w:left w:val="none" w:sz="0" w:space="0" w:color="auto"/>
            <w:bottom w:val="none" w:sz="0" w:space="0" w:color="auto"/>
            <w:right w:val="none" w:sz="0" w:space="0" w:color="auto"/>
          </w:divBdr>
        </w:div>
      </w:divsChild>
    </w:div>
    <w:div w:id="1505558764">
      <w:bodyDiv w:val="1"/>
      <w:marLeft w:val="0"/>
      <w:marRight w:val="0"/>
      <w:marTop w:val="0"/>
      <w:marBottom w:val="0"/>
      <w:divBdr>
        <w:top w:val="none" w:sz="0" w:space="0" w:color="auto"/>
        <w:left w:val="none" w:sz="0" w:space="0" w:color="auto"/>
        <w:bottom w:val="none" w:sz="0" w:space="0" w:color="auto"/>
        <w:right w:val="none" w:sz="0" w:space="0" w:color="auto"/>
      </w:divBdr>
      <w:divsChild>
        <w:div w:id="604074818">
          <w:marLeft w:val="-108"/>
          <w:marRight w:val="0"/>
          <w:marTop w:val="0"/>
          <w:marBottom w:val="0"/>
          <w:divBdr>
            <w:top w:val="none" w:sz="0" w:space="0" w:color="auto"/>
            <w:left w:val="none" w:sz="0" w:space="0" w:color="auto"/>
            <w:bottom w:val="none" w:sz="0" w:space="0" w:color="auto"/>
            <w:right w:val="none" w:sz="0" w:space="0" w:color="auto"/>
          </w:divBdr>
        </w:div>
      </w:divsChild>
    </w:div>
    <w:div w:id="1555507221">
      <w:bodyDiv w:val="1"/>
      <w:marLeft w:val="0"/>
      <w:marRight w:val="0"/>
      <w:marTop w:val="0"/>
      <w:marBottom w:val="0"/>
      <w:divBdr>
        <w:top w:val="none" w:sz="0" w:space="0" w:color="auto"/>
        <w:left w:val="none" w:sz="0" w:space="0" w:color="auto"/>
        <w:bottom w:val="none" w:sz="0" w:space="0" w:color="auto"/>
        <w:right w:val="none" w:sz="0" w:space="0" w:color="auto"/>
      </w:divBdr>
      <w:divsChild>
        <w:div w:id="1110510248">
          <w:marLeft w:val="-108"/>
          <w:marRight w:val="0"/>
          <w:marTop w:val="0"/>
          <w:marBottom w:val="0"/>
          <w:divBdr>
            <w:top w:val="none" w:sz="0" w:space="0" w:color="auto"/>
            <w:left w:val="none" w:sz="0" w:space="0" w:color="auto"/>
            <w:bottom w:val="none" w:sz="0" w:space="0" w:color="auto"/>
            <w:right w:val="none" w:sz="0" w:space="0" w:color="auto"/>
          </w:divBdr>
        </w:div>
      </w:divsChild>
    </w:div>
    <w:div w:id="1700625445">
      <w:bodyDiv w:val="1"/>
      <w:marLeft w:val="0"/>
      <w:marRight w:val="0"/>
      <w:marTop w:val="0"/>
      <w:marBottom w:val="0"/>
      <w:divBdr>
        <w:top w:val="none" w:sz="0" w:space="0" w:color="auto"/>
        <w:left w:val="none" w:sz="0" w:space="0" w:color="auto"/>
        <w:bottom w:val="none" w:sz="0" w:space="0" w:color="auto"/>
        <w:right w:val="none" w:sz="0" w:space="0" w:color="auto"/>
      </w:divBdr>
      <w:divsChild>
        <w:div w:id="1585721256">
          <w:marLeft w:val="-108"/>
          <w:marRight w:val="0"/>
          <w:marTop w:val="0"/>
          <w:marBottom w:val="0"/>
          <w:divBdr>
            <w:top w:val="none" w:sz="0" w:space="0" w:color="auto"/>
            <w:left w:val="none" w:sz="0" w:space="0" w:color="auto"/>
            <w:bottom w:val="none" w:sz="0" w:space="0" w:color="auto"/>
            <w:right w:val="none" w:sz="0" w:space="0" w:color="auto"/>
          </w:divBdr>
        </w:div>
      </w:divsChild>
    </w:div>
    <w:div w:id="1744522951">
      <w:bodyDiv w:val="1"/>
      <w:marLeft w:val="0"/>
      <w:marRight w:val="0"/>
      <w:marTop w:val="0"/>
      <w:marBottom w:val="0"/>
      <w:divBdr>
        <w:top w:val="none" w:sz="0" w:space="0" w:color="auto"/>
        <w:left w:val="none" w:sz="0" w:space="0" w:color="auto"/>
        <w:bottom w:val="none" w:sz="0" w:space="0" w:color="auto"/>
        <w:right w:val="none" w:sz="0" w:space="0" w:color="auto"/>
      </w:divBdr>
      <w:divsChild>
        <w:div w:id="326396484">
          <w:marLeft w:val="-108"/>
          <w:marRight w:val="0"/>
          <w:marTop w:val="0"/>
          <w:marBottom w:val="0"/>
          <w:divBdr>
            <w:top w:val="none" w:sz="0" w:space="0" w:color="auto"/>
            <w:left w:val="none" w:sz="0" w:space="0" w:color="auto"/>
            <w:bottom w:val="none" w:sz="0" w:space="0" w:color="auto"/>
            <w:right w:val="none" w:sz="0" w:space="0" w:color="auto"/>
          </w:divBdr>
        </w:div>
      </w:divsChild>
    </w:div>
    <w:div w:id="1753426926">
      <w:bodyDiv w:val="1"/>
      <w:marLeft w:val="0"/>
      <w:marRight w:val="0"/>
      <w:marTop w:val="0"/>
      <w:marBottom w:val="0"/>
      <w:divBdr>
        <w:top w:val="none" w:sz="0" w:space="0" w:color="auto"/>
        <w:left w:val="none" w:sz="0" w:space="0" w:color="auto"/>
        <w:bottom w:val="none" w:sz="0" w:space="0" w:color="auto"/>
        <w:right w:val="none" w:sz="0" w:space="0" w:color="auto"/>
      </w:divBdr>
      <w:divsChild>
        <w:div w:id="1196969702">
          <w:marLeft w:val="-108"/>
          <w:marRight w:val="0"/>
          <w:marTop w:val="0"/>
          <w:marBottom w:val="0"/>
          <w:divBdr>
            <w:top w:val="none" w:sz="0" w:space="0" w:color="auto"/>
            <w:left w:val="none" w:sz="0" w:space="0" w:color="auto"/>
            <w:bottom w:val="none" w:sz="0" w:space="0" w:color="auto"/>
            <w:right w:val="none" w:sz="0" w:space="0" w:color="auto"/>
          </w:divBdr>
        </w:div>
      </w:divsChild>
    </w:div>
    <w:div w:id="1802185646">
      <w:bodyDiv w:val="1"/>
      <w:marLeft w:val="0"/>
      <w:marRight w:val="0"/>
      <w:marTop w:val="0"/>
      <w:marBottom w:val="0"/>
      <w:divBdr>
        <w:top w:val="none" w:sz="0" w:space="0" w:color="auto"/>
        <w:left w:val="none" w:sz="0" w:space="0" w:color="auto"/>
        <w:bottom w:val="none" w:sz="0" w:space="0" w:color="auto"/>
        <w:right w:val="none" w:sz="0" w:space="0" w:color="auto"/>
      </w:divBdr>
    </w:div>
    <w:div w:id="1881549262">
      <w:bodyDiv w:val="1"/>
      <w:marLeft w:val="0"/>
      <w:marRight w:val="0"/>
      <w:marTop w:val="0"/>
      <w:marBottom w:val="0"/>
      <w:divBdr>
        <w:top w:val="none" w:sz="0" w:space="0" w:color="auto"/>
        <w:left w:val="none" w:sz="0" w:space="0" w:color="auto"/>
        <w:bottom w:val="none" w:sz="0" w:space="0" w:color="auto"/>
        <w:right w:val="none" w:sz="0" w:space="0" w:color="auto"/>
      </w:divBdr>
    </w:div>
    <w:div w:id="1998721802">
      <w:bodyDiv w:val="1"/>
      <w:marLeft w:val="0"/>
      <w:marRight w:val="0"/>
      <w:marTop w:val="0"/>
      <w:marBottom w:val="0"/>
      <w:divBdr>
        <w:top w:val="none" w:sz="0" w:space="0" w:color="auto"/>
        <w:left w:val="none" w:sz="0" w:space="0" w:color="auto"/>
        <w:bottom w:val="none" w:sz="0" w:space="0" w:color="auto"/>
        <w:right w:val="none" w:sz="0" w:space="0" w:color="auto"/>
      </w:divBdr>
      <w:divsChild>
        <w:div w:id="739984058">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3</Pages>
  <Words>980</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5</cp:revision>
  <dcterms:created xsi:type="dcterms:W3CDTF">2022-01-17T17:56:00Z</dcterms:created>
  <dcterms:modified xsi:type="dcterms:W3CDTF">2022-03-28T16:30:00Z</dcterms:modified>
</cp:coreProperties>
</file>