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022.9999999999995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2747"/>
        <w:tblGridChange w:id="0">
          <w:tblGrid>
            <w:gridCol w:w="1276"/>
            <w:gridCol w:w="2747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2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Sexto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4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</w:t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pos="7335"/>
              </w:tabs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Licenciada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María Fernanda Jerez</w:t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#11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335"/>
        </w:tabs>
        <w:spacing w:after="120" w:before="120" w:line="36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Beatriz Mijangos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Tercero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11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S.A.D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6/10/2021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junto con la paciente el establecimiento de rutinas en conjunto con la economía de fichas que se realizará con la paciente y su abuela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Rapport, establecimiento de rutina, economía de fichas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Técnica Cognitiva Autorregistro: útil ya que por medio de esto a la paciente es consciente de su estado de ánimo, de sus pensamientos y emociones.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____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Si, dentro de las actividades a trabajar en la economía que se establecieron son: hacer tareas, ayudar en casa arreglando el cuarto y limpiando el baño, utilizar una comunicación asertiva (no gritar) y por último seguir las reglas de casa y hacer caso a mi autoridad.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 xml:space="preserve">x</w:t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esta </w:t>
      </w:r>
      <w:r w:rsidDel="00000000" w:rsidR="00000000" w:rsidRPr="00000000">
        <w:rPr>
          <w:rFonts w:ascii="Arial" w:cs="Arial" w:eastAsia="Arial" w:hAnsi="Arial"/>
          <w:rtl w:val="0"/>
        </w:rPr>
        <w:t xml:space="preserve">sesión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hubo avance porque la abuelita </w:t>
      </w:r>
      <w:r w:rsidDel="00000000" w:rsidR="00000000" w:rsidRPr="00000000">
        <w:rPr>
          <w:rFonts w:ascii="Arial" w:cs="Arial" w:eastAsia="Arial" w:hAnsi="Arial"/>
          <w:rtl w:val="0"/>
        </w:rPr>
        <w:t xml:space="preserve">mencionó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ya empezaba a ver cambios en la paciente, como por ejemplo su comportamiento y su forma de comunicación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mejoró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porque ya no grita, </w:t>
      </w:r>
      <w:r w:rsidDel="00000000" w:rsidR="00000000" w:rsidRPr="00000000">
        <w:rPr>
          <w:rFonts w:ascii="Arial" w:cs="Arial" w:eastAsia="Arial" w:hAnsi="Arial"/>
          <w:rtl w:val="0"/>
        </w:rPr>
        <w:t xml:space="preserve">además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ayudar de ayudar a su abuelita con el oficio de su casa.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La paciente </w:t>
      </w:r>
      <w:r w:rsidDel="00000000" w:rsidR="00000000" w:rsidRPr="00000000">
        <w:rPr>
          <w:rFonts w:ascii="Arial" w:cs="Arial" w:eastAsia="Arial" w:hAnsi="Arial"/>
          <w:rtl w:val="0"/>
        </w:rPr>
        <w:t xml:space="preserve">mencionó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ella estaba viendo sus cambios en su </w:t>
      </w:r>
      <w:r w:rsidDel="00000000" w:rsidR="00000000" w:rsidRPr="00000000">
        <w:rPr>
          <w:rFonts w:ascii="Arial" w:cs="Arial" w:eastAsia="Arial" w:hAnsi="Arial"/>
          <w:rtl w:val="0"/>
        </w:rPr>
        <w:t xml:space="preserve">comportamiento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 que le gustaba que le dijeran sus seres queridos que lo estaba haciendo </w:t>
      </w:r>
      <w:r w:rsidDel="00000000" w:rsidR="00000000" w:rsidRPr="00000000">
        <w:rPr>
          <w:rFonts w:ascii="Arial" w:cs="Arial" w:eastAsia="Arial" w:hAnsi="Arial"/>
          <w:rtl w:val="0"/>
        </w:rPr>
        <w:t xml:space="preserve">bien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o que la felicitaran por sus logros y que su abuelita le mencionaba 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sentía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orgullosa de ella.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Observaciones conductuales del paciente: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esta sesión se </w:t>
      </w:r>
      <w:r w:rsidDel="00000000" w:rsidR="00000000" w:rsidRPr="00000000">
        <w:rPr>
          <w:rFonts w:ascii="Arial" w:cs="Arial" w:eastAsia="Arial" w:hAnsi="Arial"/>
          <w:rtl w:val="0"/>
        </w:rPr>
        <w:t xml:space="preserve">trabajó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con la abuelita y la paciente por lo que se puede realizar un análisis por parte de la abuelita se ve entusiasmada por empezar a utilizar la economía de fichas para mejorar 4 aspectos en la paciente, así mismo la paciente se ve entusiasmada por realizar las actividades para que pueda obtener su primero al final de la semana que </w:t>
      </w:r>
      <w:r w:rsidDel="00000000" w:rsidR="00000000" w:rsidRPr="00000000">
        <w:rPr>
          <w:rFonts w:ascii="Arial" w:cs="Arial" w:eastAsia="Arial" w:hAnsi="Arial"/>
          <w:rtl w:val="0"/>
        </w:rPr>
        <w:t xml:space="preserve">sería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comer un helado en familia.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Para aplicar la </w:t>
      </w:r>
      <w:r w:rsidDel="00000000" w:rsidR="00000000" w:rsidRPr="00000000">
        <w:rPr>
          <w:rFonts w:ascii="Arial" w:cs="Arial" w:eastAsia="Arial" w:hAnsi="Arial"/>
          <w:rtl w:val="0"/>
        </w:rPr>
        <w:t xml:space="preserve">economía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ficha fue necesario poder investigar la manera correcta de aplicación y </w:t>
      </w:r>
      <w:r w:rsidDel="00000000" w:rsidR="00000000" w:rsidRPr="00000000">
        <w:rPr>
          <w:rFonts w:ascii="Arial" w:cs="Arial" w:eastAsia="Arial" w:hAnsi="Arial"/>
          <w:rtl w:val="0"/>
        </w:rPr>
        <w:t xml:space="preserve">así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mismo poderla explicar a la abuela de la paciente de una manera clara, </w:t>
      </w:r>
      <w:r w:rsidDel="00000000" w:rsidR="00000000" w:rsidRPr="00000000">
        <w:rPr>
          <w:rFonts w:ascii="Arial" w:cs="Arial" w:eastAsia="Arial" w:hAnsi="Arial"/>
          <w:rtl w:val="0"/>
        </w:rPr>
        <w:t xml:space="preserve">así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mismo ayudarla si </w:t>
      </w:r>
      <w:r w:rsidDel="00000000" w:rsidR="00000000" w:rsidRPr="00000000">
        <w:rPr>
          <w:rFonts w:ascii="Arial" w:cs="Arial" w:eastAsia="Arial" w:hAnsi="Arial"/>
          <w:rtl w:val="0"/>
        </w:rPr>
        <w:t xml:space="preserve">tiene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dudas. Por otro </w:t>
      </w:r>
      <w:r w:rsidDel="00000000" w:rsidR="00000000" w:rsidRPr="00000000">
        <w:rPr>
          <w:rFonts w:ascii="Arial" w:cs="Arial" w:eastAsia="Arial" w:hAnsi="Arial"/>
          <w:rtl w:val="0"/>
        </w:rPr>
        <w:t xml:space="preserve">lado, al momento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rtl w:val="0"/>
        </w:rPr>
        <w:t xml:space="preserve">investigar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 </w:t>
      </w:r>
      <w:r w:rsidDel="00000000" w:rsidR="00000000" w:rsidRPr="00000000">
        <w:rPr>
          <w:rFonts w:ascii="Arial" w:cs="Arial" w:eastAsia="Arial" w:hAnsi="Arial"/>
          <w:rtl w:val="0"/>
        </w:rPr>
        <w:t xml:space="preserve">indaga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las actividades </w:t>
      </w:r>
      <w:r w:rsidDel="00000000" w:rsidR="00000000" w:rsidRPr="00000000">
        <w:rPr>
          <w:rFonts w:ascii="Arial" w:cs="Arial" w:eastAsia="Arial" w:hAnsi="Arial"/>
          <w:rtl w:val="0"/>
        </w:rPr>
        <w:t xml:space="preserve">establecidas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la </w:t>
      </w:r>
      <w:r w:rsidDel="00000000" w:rsidR="00000000" w:rsidRPr="00000000">
        <w:rPr>
          <w:rFonts w:ascii="Arial" w:cs="Arial" w:eastAsia="Arial" w:hAnsi="Arial"/>
          <w:rtl w:val="0"/>
        </w:rPr>
        <w:t xml:space="preserve">economía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debían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ser </w:t>
      </w:r>
      <w:r w:rsidDel="00000000" w:rsidR="00000000" w:rsidRPr="00000000">
        <w:rPr>
          <w:rFonts w:ascii="Arial" w:cs="Arial" w:eastAsia="Arial" w:hAnsi="Arial"/>
          <w:rtl w:val="0"/>
        </w:rPr>
        <w:t xml:space="preserve">claras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 estructuradas para complir un fin.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fasis">
    <w:name w:val="Emphasis"/>
    <w:basedOn w:val="Fuentedeprrafopredeter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3B12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JteV2PT7TTkffAeN6DKzyEScIA==">AMUW2mXyn6nA8NNs23B9grVhi5row+XzAnt5gRjb5ZQiO3O41mjA3/AVx3hDXFg0Lrm5sVz5EDogxFGLGtWws+lpxR6DNSn5ewo0cYsCGv1KeuCjUvl0tZY=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2020-11-17T21:49:00Z</dcterms:created>
  <dc:creator>ANA LUCIA ZELADA GUEVAR</dc:creator>
</cp:coreProperties>
</file>